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854"/>
        <w:gridCol w:w="824"/>
        <w:gridCol w:w="4892"/>
      </w:tblGrid>
      <w:tr w:rsidR="007B199B" w:rsidRPr="00FF7AF7" w:rsidTr="008B1993">
        <w:trPr>
          <w:tblCellSpacing w:w="0" w:type="dxa"/>
        </w:trPr>
        <w:tc>
          <w:tcPr>
            <w:tcW w:w="38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99B" w:rsidRPr="008B1993" w:rsidRDefault="007B199B" w:rsidP="00EF5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199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СОГЛАСОВАНО</w:t>
            </w:r>
          </w:p>
          <w:p w:rsidR="007B199B" w:rsidRPr="00321D92" w:rsidRDefault="007B199B" w:rsidP="00EF56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D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  <w:p w:rsidR="007B199B" w:rsidRPr="00321D92" w:rsidRDefault="007B199B" w:rsidP="00EF56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D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Администрации</w:t>
            </w:r>
          </w:p>
          <w:p w:rsidR="007B199B" w:rsidRPr="00321D92" w:rsidRDefault="007B199B" w:rsidP="00EF56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D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 Баймакский район</w:t>
            </w:r>
          </w:p>
          <w:p w:rsidR="007B199B" w:rsidRPr="00321D92" w:rsidRDefault="007B199B" w:rsidP="00EF56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D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Республики Башкортостан</w:t>
            </w:r>
          </w:p>
          <w:p w:rsidR="007B199B" w:rsidRPr="00321D92" w:rsidRDefault="007B199B" w:rsidP="00EF56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 И</w:t>
            </w:r>
            <w:r w:rsidRPr="00321D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21D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Зайнуллин</w:t>
            </w:r>
          </w:p>
          <w:p w:rsidR="007B199B" w:rsidRPr="008B1993" w:rsidRDefault="007B199B" w:rsidP="00EF56C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«____» ____________2017</w:t>
            </w:r>
            <w:r w:rsidRPr="008B199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г.</w:t>
            </w: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99B" w:rsidRPr="008B1993" w:rsidRDefault="007B199B" w:rsidP="00EF56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99B" w:rsidRPr="008B1993" w:rsidRDefault="007B199B" w:rsidP="00EF5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199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УТВЕРЖДЕНО</w:t>
            </w:r>
          </w:p>
          <w:p w:rsidR="007B199B" w:rsidRDefault="007B199B" w:rsidP="00EF56CE">
            <w:pPr>
              <w:spacing w:after="0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8B199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приказом Муниципального дошкольно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го образовательного </w:t>
            </w:r>
            <w:r w:rsidRPr="008B199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бюджетного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учреждения детский сад «Айгуль» с.Акмурун МР Баймакский район</w:t>
            </w:r>
            <w:r w:rsidRPr="008B199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7B199B" w:rsidRPr="008B1993" w:rsidRDefault="007B199B" w:rsidP="00EF5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199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Республики Башкортостан</w:t>
            </w:r>
          </w:p>
          <w:p w:rsidR="007B199B" w:rsidRPr="008B1993" w:rsidRDefault="007B199B" w:rsidP="00EF5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19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8B199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от 18.01.2017</w:t>
            </w:r>
            <w:r w:rsidRPr="008B199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г.</w:t>
            </w:r>
          </w:p>
          <w:p w:rsidR="007B199B" w:rsidRPr="008B1993" w:rsidRDefault="007B199B" w:rsidP="00EF5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199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за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ведующий МДОБУ детский сад «Айгуль» с. Акмурун</w:t>
            </w:r>
          </w:p>
          <w:p w:rsidR="007B199B" w:rsidRPr="008B1993" w:rsidRDefault="007B199B" w:rsidP="00EF56C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199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______________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Р.Р. Мамыкина</w:t>
            </w:r>
            <w:r w:rsidRPr="008B199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</w:tbl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Pr="008B1993" w:rsidRDefault="007B199B" w:rsidP="00EF56CE">
      <w:pPr>
        <w:spacing w:before="100" w:beforeAutospacing="1" w:after="20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99B" w:rsidRPr="00545D89" w:rsidRDefault="007B199B" w:rsidP="00EF56CE">
      <w:pPr>
        <w:spacing w:before="100" w:beforeAutospacing="1" w:after="20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5D89">
        <w:rPr>
          <w:rFonts w:ascii="Times New Roman" w:hAnsi="Times New Roman" w:cs="Times New Roman"/>
          <w:b/>
          <w:sz w:val="27"/>
          <w:szCs w:val="27"/>
          <w:lang w:eastAsia="ru-RU"/>
        </w:rPr>
        <w:t>ПРОГРАММА РАЗВИТИЯ</w:t>
      </w:r>
    </w:p>
    <w:p w:rsidR="007B199B" w:rsidRDefault="007B199B" w:rsidP="00545D89">
      <w:pPr>
        <w:spacing w:after="0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м</w:t>
      </w:r>
      <w:r w:rsidRPr="008B1993">
        <w:rPr>
          <w:rFonts w:ascii="Times New Roman" w:hAnsi="Times New Roman" w:cs="Times New Roman"/>
          <w:sz w:val="27"/>
          <w:szCs w:val="27"/>
          <w:lang w:eastAsia="ru-RU"/>
        </w:rPr>
        <w:t>униципального дошкольно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го образовательного </w:t>
      </w:r>
      <w:r w:rsidRPr="008B1993">
        <w:rPr>
          <w:rFonts w:ascii="Times New Roman" w:hAnsi="Times New Roman" w:cs="Times New Roman"/>
          <w:sz w:val="27"/>
          <w:szCs w:val="27"/>
          <w:lang w:eastAsia="ru-RU"/>
        </w:rPr>
        <w:t>бюджетного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учреждения детский сад «Айгуль» с. Акмурун муниципального района Баймакский район</w:t>
      </w:r>
      <w:r w:rsidRPr="008B1993">
        <w:rPr>
          <w:rFonts w:ascii="Times New Roman" w:hAnsi="Times New Roman" w:cs="Times New Roman"/>
          <w:sz w:val="27"/>
          <w:szCs w:val="27"/>
          <w:lang w:eastAsia="ru-RU"/>
        </w:rPr>
        <w:t xml:space="preserve"> Республики Башкортостан </w:t>
      </w:r>
    </w:p>
    <w:p w:rsidR="007B199B" w:rsidRPr="00545D89" w:rsidRDefault="007B199B" w:rsidP="00545D89">
      <w:pPr>
        <w:spacing w:after="0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на 2017 –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sz w:val="27"/>
            <w:szCs w:val="27"/>
            <w:lang w:eastAsia="ru-RU"/>
          </w:rPr>
          <w:t>2019</w:t>
        </w:r>
        <w:r w:rsidRPr="008B1993">
          <w:rPr>
            <w:rFonts w:ascii="Times New Roman" w:hAnsi="Times New Roman" w:cs="Times New Roman"/>
            <w:sz w:val="27"/>
            <w:szCs w:val="27"/>
            <w:lang w:eastAsia="ru-RU"/>
          </w:rPr>
          <w:t xml:space="preserve"> г</w:t>
        </w:r>
      </w:smartTag>
      <w:r w:rsidRPr="008B1993">
        <w:rPr>
          <w:rFonts w:ascii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hAnsi="Times New Roman" w:cs="Times New Roman"/>
          <w:sz w:val="27"/>
          <w:szCs w:val="27"/>
          <w:lang w:eastAsia="ru-RU"/>
        </w:rPr>
        <w:t>г.</w:t>
      </w: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before="100" w:beforeAutospacing="1" w:after="202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г. Баймак – 2017</w:t>
      </w:r>
      <w:r w:rsidRPr="008B1993">
        <w:rPr>
          <w:rFonts w:ascii="Times New Roman" w:hAnsi="Times New Roman" w:cs="Times New Roman"/>
          <w:sz w:val="27"/>
          <w:szCs w:val="27"/>
          <w:lang w:eastAsia="ru-RU"/>
        </w:rPr>
        <w:t xml:space="preserve"> год</w:t>
      </w: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B199B" w:rsidRPr="00005A3F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7B199B" w:rsidRPr="00005A3F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9039"/>
        <w:gridCol w:w="532"/>
      </w:tblGrid>
      <w:tr w:rsidR="007B199B" w:rsidRPr="00FF7AF7" w:rsidTr="00FF7AF7">
        <w:tc>
          <w:tcPr>
            <w:tcW w:w="9039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Пояснительная записка………………………………………………………</w:t>
            </w:r>
          </w:p>
        </w:tc>
        <w:tc>
          <w:tcPr>
            <w:tcW w:w="532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B199B" w:rsidRPr="00FF7AF7" w:rsidTr="00FF7AF7">
        <w:tc>
          <w:tcPr>
            <w:tcW w:w="9039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Паспорт Программы…………………………………………………………</w:t>
            </w:r>
          </w:p>
        </w:tc>
        <w:tc>
          <w:tcPr>
            <w:tcW w:w="532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B199B" w:rsidRPr="00FF7AF7" w:rsidTr="00FF7AF7">
        <w:tc>
          <w:tcPr>
            <w:tcW w:w="9039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Аналитическая часть………………………………………………………</w:t>
            </w:r>
          </w:p>
        </w:tc>
        <w:tc>
          <w:tcPr>
            <w:tcW w:w="532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B199B" w:rsidRPr="00FF7AF7" w:rsidTr="00FF7AF7">
        <w:tc>
          <w:tcPr>
            <w:tcW w:w="9039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1.1. Информационная справка………………………………………………..</w:t>
            </w:r>
          </w:p>
        </w:tc>
        <w:tc>
          <w:tcPr>
            <w:tcW w:w="532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B199B" w:rsidRPr="00FF7AF7" w:rsidTr="00FF7AF7">
        <w:tc>
          <w:tcPr>
            <w:tcW w:w="9039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1.2. Проблемный анализ деятельности МДО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 детский сад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«Айгуль»</w:t>
            </w: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532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B199B" w:rsidRPr="00FF7AF7" w:rsidTr="00FF7AF7">
        <w:tc>
          <w:tcPr>
            <w:tcW w:w="9039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Концепция развития детского сада………………………………………</w:t>
            </w:r>
          </w:p>
        </w:tc>
        <w:tc>
          <w:tcPr>
            <w:tcW w:w="532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7B199B" w:rsidRPr="00FF7AF7" w:rsidTr="00FF7AF7">
        <w:tc>
          <w:tcPr>
            <w:tcW w:w="9039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Стратегия и тактика развития МДО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 детский сад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«Айгуль»</w:t>
            </w: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………..</w:t>
            </w:r>
          </w:p>
        </w:tc>
        <w:tc>
          <w:tcPr>
            <w:tcW w:w="532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7B199B" w:rsidRPr="00FF7AF7" w:rsidTr="00FF7AF7">
        <w:tc>
          <w:tcPr>
            <w:tcW w:w="9039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План действий……………………………………………………………..</w:t>
            </w:r>
          </w:p>
        </w:tc>
        <w:tc>
          <w:tcPr>
            <w:tcW w:w="532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7B199B" w:rsidRPr="00FF7AF7" w:rsidTr="00FF7AF7">
        <w:tc>
          <w:tcPr>
            <w:tcW w:w="9039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Ресурсное обеспечение программы………………………………………</w:t>
            </w:r>
          </w:p>
        </w:tc>
        <w:tc>
          <w:tcPr>
            <w:tcW w:w="532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7B199B" w:rsidRPr="00FF7AF7" w:rsidTr="00FF7AF7">
        <w:tc>
          <w:tcPr>
            <w:tcW w:w="9039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Заключение…………………………………………………………………….</w:t>
            </w:r>
          </w:p>
        </w:tc>
        <w:tc>
          <w:tcPr>
            <w:tcW w:w="532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</w:tbl>
    <w:p w:rsidR="007B199B" w:rsidRPr="00005A3F" w:rsidRDefault="007B199B" w:rsidP="00EF56CE">
      <w:pPr>
        <w:spacing w:after="0"/>
        <w:ind w:right="-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Pr="00005A3F" w:rsidRDefault="007B199B" w:rsidP="00EF56CE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Pr="00005A3F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Pr="00005A3F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Pr="00005A3F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Pr="006C4DEF" w:rsidRDefault="007B199B" w:rsidP="00EF56CE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C4DEF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ПОЯСНИТЕЛЬНАЯ ЗАПИСКА</w:t>
      </w: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Pr="00274E18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74E18">
        <w:rPr>
          <w:rFonts w:ascii="Times New Roman" w:hAnsi="Times New Roman" w:cs="Times New Roman"/>
          <w:sz w:val="28"/>
          <w:szCs w:val="28"/>
          <w:lang w:eastAsia="ar-SA"/>
        </w:rPr>
        <w:t xml:space="preserve">Данная    программа  функционирования  и  развития      разработана  </w:t>
      </w:r>
    </w:p>
    <w:p w:rsidR="007B199B" w:rsidRPr="00274E18" w:rsidRDefault="007B199B" w:rsidP="00EF56CE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для м</w:t>
      </w:r>
      <w:r w:rsidRPr="00274E18">
        <w:rPr>
          <w:rFonts w:ascii="Times New Roman" w:hAnsi="Times New Roman" w:cs="Times New Roman"/>
          <w:sz w:val="28"/>
          <w:szCs w:val="28"/>
          <w:lang w:eastAsia="ar-SA"/>
        </w:rPr>
        <w:t>униципального  дошкольног</w:t>
      </w:r>
      <w:r>
        <w:rPr>
          <w:rFonts w:ascii="Times New Roman" w:hAnsi="Times New Roman" w:cs="Times New Roman"/>
          <w:sz w:val="28"/>
          <w:szCs w:val="28"/>
          <w:lang w:eastAsia="ar-SA"/>
        </w:rPr>
        <w:t>о образовательного бюджетного учреждения д</w:t>
      </w:r>
      <w:r w:rsidRPr="00274E18">
        <w:rPr>
          <w:rFonts w:ascii="Times New Roman" w:hAnsi="Times New Roman" w:cs="Times New Roman"/>
          <w:sz w:val="28"/>
          <w:szCs w:val="28"/>
          <w:lang w:eastAsia="ar-SA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  <w:lang w:eastAsia="ar-SA"/>
        </w:rPr>
        <w:t>«Айгуль» с. Акмурун муниципального района Баймакский район Республики Башкортостан.</w:t>
      </w:r>
    </w:p>
    <w:p w:rsidR="007B199B" w:rsidRPr="00274E18" w:rsidRDefault="007B199B" w:rsidP="00545D8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74E18">
        <w:rPr>
          <w:rFonts w:ascii="Times New Roman" w:hAnsi="Times New Roman" w:cs="Times New Roman"/>
          <w:sz w:val="28"/>
          <w:szCs w:val="28"/>
          <w:lang w:eastAsia="ar-SA"/>
        </w:rPr>
        <w:t>Она  определяет стратегию р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азвития   </w:t>
      </w:r>
      <w:r w:rsidRPr="00545D89">
        <w:rPr>
          <w:rFonts w:ascii="Times New Roman" w:hAnsi="Times New Roman" w:cs="Times New Roman"/>
          <w:sz w:val="28"/>
          <w:szCs w:val="28"/>
          <w:lang w:eastAsia="ar-SA"/>
        </w:rPr>
        <w:t>МБДОУ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45D89">
        <w:rPr>
          <w:rFonts w:ascii="Times New Roman" w:hAnsi="Times New Roman" w:cs="Times New Roman"/>
          <w:sz w:val="28"/>
          <w:szCs w:val="28"/>
          <w:lang w:eastAsia="ar-SA"/>
        </w:rPr>
        <w:t xml:space="preserve">Детский сад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«Айгуль»  на период 2017 – 2019 годы как  </w:t>
      </w:r>
      <w:r w:rsidRPr="00274E18">
        <w:rPr>
          <w:rFonts w:ascii="Times New Roman" w:hAnsi="Times New Roman" w:cs="Times New Roman"/>
          <w:sz w:val="28"/>
          <w:szCs w:val="28"/>
          <w:lang w:eastAsia="ar-SA"/>
        </w:rPr>
        <w:t>части    системы  образования  в  целом    и  как  самостоятельной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 w:rsidRPr="00274E18">
        <w:rPr>
          <w:rFonts w:ascii="Times New Roman" w:hAnsi="Times New Roman" w:cs="Times New Roman"/>
          <w:sz w:val="28"/>
          <w:szCs w:val="28"/>
          <w:lang w:eastAsia="ar-SA"/>
        </w:rPr>
        <w:t xml:space="preserve">образовательной  системы,  меры  по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модернизации  (обновлению)  ДОО.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749D2">
        <w:rPr>
          <w:rFonts w:ascii="Times New Roman" w:hAnsi="Times New Roman" w:cs="Times New Roman"/>
          <w:sz w:val="28"/>
          <w:szCs w:val="28"/>
          <w:lang w:eastAsia="ar-SA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  <w:lang w:eastAsia="ar-SA"/>
        </w:rPr>
        <w:t>действует Федеральный государственный образовательный стандарт дошкольного образования, в</w:t>
      </w:r>
      <w:r w:rsidRPr="00A749D2">
        <w:rPr>
          <w:rFonts w:ascii="Times New Roman" w:hAnsi="Times New Roman" w:cs="Times New Roman"/>
          <w:sz w:val="28"/>
          <w:szCs w:val="28"/>
          <w:lang w:eastAsia="ar-SA"/>
        </w:rPr>
        <w:t xml:space="preserve"> основе </w:t>
      </w:r>
      <w:r>
        <w:rPr>
          <w:rFonts w:ascii="Times New Roman" w:hAnsi="Times New Roman" w:cs="Times New Roman"/>
          <w:sz w:val="28"/>
          <w:szCs w:val="28"/>
          <w:lang w:eastAsia="ar-SA"/>
        </w:rPr>
        <w:t>которого заложены новые виды деятельности – проектная, творческая, исследовательская</w:t>
      </w:r>
      <w:r w:rsidRPr="00A749D2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7B199B" w:rsidRDefault="007B199B" w:rsidP="007A5F80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Подготовлен к внедрению Профессиональный стандарт педагога, который в число базовых компетенций включает также информационно-комуникативную. Это в свою очередь требует модернизации работы методической службы дошкольной организации.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A749D2">
        <w:rPr>
          <w:rFonts w:ascii="Times New Roman" w:hAnsi="Times New Roman" w:cs="Times New Roman"/>
          <w:sz w:val="28"/>
          <w:szCs w:val="28"/>
          <w:lang w:eastAsia="ar-SA"/>
        </w:rPr>
        <w:t>овременная модель образования предполагает высокие технологии развития воображения, грамотности и других базовых способностей детей. Использование этих технологий требует высокой квалиф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икации воспитателей – педагогов: </w:t>
      </w:r>
      <w:r w:rsidRPr="00A749D2">
        <w:rPr>
          <w:rFonts w:ascii="Times New Roman" w:hAnsi="Times New Roman" w:cs="Times New Roman"/>
          <w:sz w:val="28"/>
          <w:szCs w:val="28"/>
          <w:lang w:eastAsia="ar-SA"/>
        </w:rPr>
        <w:t xml:space="preserve">владение информационными технологиями, умение эффективно сотрудничать с другими людьми, полноценно использовать личностные ресурсы, готовность осуществлять собственную образовательную траекторию, обеспечивая успешность и конкурентоспособность. </w:t>
      </w:r>
    </w:p>
    <w:p w:rsidR="007B199B" w:rsidRPr="006C4DEF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4DEF">
        <w:rPr>
          <w:rFonts w:ascii="Times New Roman" w:hAnsi="Times New Roman" w:cs="Times New Roman"/>
          <w:sz w:val="28"/>
          <w:szCs w:val="28"/>
          <w:lang w:eastAsia="ar-SA"/>
        </w:rPr>
        <w:t xml:space="preserve">Разрабатывая пути обновления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образовательной деятельности</w:t>
      </w:r>
      <w:r w:rsidRPr="006C4DEF">
        <w:rPr>
          <w:rFonts w:ascii="Times New Roman" w:hAnsi="Times New Roman" w:cs="Times New Roman"/>
          <w:sz w:val="28"/>
          <w:szCs w:val="28"/>
          <w:lang w:eastAsia="ar-SA"/>
        </w:rPr>
        <w:t xml:space="preserve">, учитывались тенденции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преобразования системы образования</w:t>
      </w:r>
      <w:r w:rsidRPr="006C4DEF">
        <w:rPr>
          <w:rFonts w:ascii="Times New Roman" w:hAnsi="Times New Roman" w:cs="Times New Roman"/>
          <w:sz w:val="28"/>
          <w:szCs w:val="28"/>
          <w:lang w:eastAsia="ar-SA"/>
        </w:rPr>
        <w:t>, запросы родителей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(законных представителей)</w:t>
      </w:r>
      <w:r w:rsidRPr="006C4DEF">
        <w:rPr>
          <w:rFonts w:ascii="Times New Roman" w:hAnsi="Times New Roman" w:cs="Times New Roman"/>
          <w:sz w:val="28"/>
          <w:szCs w:val="28"/>
          <w:lang w:eastAsia="ar-SA"/>
        </w:rPr>
        <w:t xml:space="preserve">, интересы </w:t>
      </w:r>
      <w:r>
        <w:rPr>
          <w:rFonts w:ascii="Times New Roman" w:hAnsi="Times New Roman" w:cs="Times New Roman"/>
          <w:sz w:val="28"/>
          <w:szCs w:val="28"/>
          <w:lang w:eastAsia="ar-SA"/>
        </w:rPr>
        <w:t>воспитанников</w:t>
      </w:r>
      <w:r w:rsidRPr="006C4DEF">
        <w:rPr>
          <w:rFonts w:ascii="Times New Roman" w:hAnsi="Times New Roman" w:cs="Times New Roman"/>
          <w:sz w:val="28"/>
          <w:szCs w:val="28"/>
          <w:lang w:eastAsia="ar-SA"/>
        </w:rPr>
        <w:t>, профессиональные возможности педагогов.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4DEF">
        <w:rPr>
          <w:rFonts w:ascii="Times New Roman" w:hAnsi="Times New Roman" w:cs="Times New Roman"/>
          <w:sz w:val="28"/>
          <w:szCs w:val="28"/>
          <w:lang w:eastAsia="ar-SA"/>
        </w:rPr>
        <w:t xml:space="preserve">Исходя из выше сказанного, Программа развития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представляет собой систему мероприятий, </w:t>
      </w:r>
      <w:r w:rsidRPr="006C4DEF">
        <w:rPr>
          <w:rFonts w:ascii="Times New Roman" w:hAnsi="Times New Roman" w:cs="Times New Roman"/>
          <w:sz w:val="28"/>
          <w:szCs w:val="28"/>
          <w:lang w:eastAsia="ar-SA"/>
        </w:rPr>
        <w:t xml:space="preserve">которая отражает приоритетное направление развития учреждения. 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4DEF">
        <w:rPr>
          <w:rFonts w:ascii="Times New Roman" w:hAnsi="Times New Roman" w:cs="Times New Roman"/>
          <w:sz w:val="28"/>
          <w:szCs w:val="28"/>
          <w:lang w:eastAsia="ar-SA"/>
        </w:rPr>
        <w:t>В целом она носит инновационный характер и направлена на развитие, а не только функционирование образовательного учреждения. Отношение результатов деятельности образования к потребностям ребенка, общества, позволяет судить о востребованности образовательной деятельности как показателе ее эффективности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Pr="006C4DEF" w:rsidRDefault="007B199B" w:rsidP="00951125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F9649B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ПАСПОРТ ПРОГРАММЫ РАЗВИТИЯ </w:t>
      </w: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9649B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дошкольного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F9649B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образовательн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ого </w:t>
      </w:r>
      <w:r w:rsidRPr="00F9649B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бюджетного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учреждения де</w:t>
      </w:r>
      <w:r w:rsidRPr="00F9649B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тский сад  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«Айгуль» с. Акмурун</w:t>
      </w:r>
    </w:p>
    <w:p w:rsidR="007B199B" w:rsidRPr="00F9649B" w:rsidRDefault="007B199B" w:rsidP="00EF56C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района  Баймакский район</w:t>
      </w:r>
      <w:r w:rsidRPr="00F9649B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Республики Башкортостан</w:t>
      </w:r>
    </w:p>
    <w:p w:rsidR="007B199B" w:rsidRPr="00F9649B" w:rsidRDefault="007B199B" w:rsidP="00EF56CE">
      <w:pPr>
        <w:jc w:val="center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на 2017 –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b/>
            <w:bCs/>
            <w:color w:val="000000"/>
            <w:sz w:val="28"/>
            <w:szCs w:val="24"/>
            <w:lang w:eastAsia="ru-RU"/>
          </w:rPr>
          <w:t>2019</w:t>
        </w:r>
        <w:r w:rsidRPr="00F9649B">
          <w:rPr>
            <w:rFonts w:ascii="Times New Roman" w:hAnsi="Times New Roman" w:cs="Times New Roman"/>
            <w:b/>
            <w:bCs/>
            <w:color w:val="000000"/>
            <w:sz w:val="28"/>
            <w:szCs w:val="24"/>
            <w:lang w:eastAsia="ru-RU"/>
          </w:rPr>
          <w:t xml:space="preserve"> г</w:t>
        </w:r>
      </w:smartTag>
      <w:r w:rsidRPr="00F9649B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г.</w:t>
      </w:r>
      <w:r w:rsidRPr="00F9649B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702"/>
        <w:gridCol w:w="6662"/>
      </w:tblGrid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6164CD" w:rsidRDefault="007B199B" w:rsidP="006164CD">
            <w:pPr>
              <w:tabs>
                <w:tab w:val="left" w:pos="2498"/>
              </w:tabs>
              <w:spacing w:after="0"/>
              <w:ind w:left="150" w:right="2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Наименование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Программа развития Муниципального дошкольного образовательного бюджетного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«Айгуль» с.Акмурун МР Баймакский район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Республики Башкортостан на 2017 –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164C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2019 г</w:t>
              </w:r>
            </w:smartTag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.г.  (далее Программа) 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FF7AF7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2. Заказчик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 Баймакский район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FF7AF7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3. Разработчик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 Программы</w:t>
            </w:r>
            <w:r w:rsidRPr="00FF7A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униципального дошкольного образовательного бюджетного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д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«Айгуль» с.Акмурун МР Баймакский район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FF7AF7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4. Система контроля над реализацией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Внешняя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 Баймакский район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Башкортостан;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–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дошкольного образовательного бюджетного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д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«Айгуль» с. Акмурун МР Баймакский район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FF7AF7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5. Сроки и этапы реализации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3 года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(с 2017 –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F7AF7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.г.) 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FF7AF7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6. Начало реализации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F7AF7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FF7AF7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7. Окончание реализации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F7AF7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6164CD" w:rsidRDefault="007B199B" w:rsidP="006164CD">
            <w:pPr>
              <w:tabs>
                <w:tab w:val="left" w:pos="2498"/>
              </w:tabs>
              <w:spacing w:after="0"/>
              <w:ind w:left="150" w:right="2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Этапы реализации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реализуется в три этапа: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этап – январь – май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164C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2017 г</w:t>
              </w:r>
            </w:smartTag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Организационный – анализ имеющейся материально-технической базы, финансовой деятельности, психолого – педагогических условий, предметно – пространственной среды. Поиск условий для реализации, информационная подготовка кадров и начало выполнения Программы.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этап – май – ноябрь 2019г. Внедренческий – апробация новшеств и преобразований,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их в текущую работу М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Детский сад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«Айгуль» с. Акмурун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199B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этап – декабрь 2019г. Аналитический – подведение итогов и соотнесение результатов деятельности с целями и задачами по основным направлениям реализации Программы.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6164CD" w:rsidRDefault="007B199B" w:rsidP="006164CD">
            <w:pPr>
              <w:tabs>
                <w:tab w:val="left" w:pos="2498"/>
              </w:tabs>
              <w:spacing w:after="0"/>
              <w:ind w:left="150" w:right="2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 Основания для разработки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Конвенция о правах ребенка (принята резолюцией 44/25 Генеральной Ассамблеи от 20 ноября 1989 года, с дополнениями на 2013 год);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Конституция Российской Федерации (от 25 декабря 1993 года, с изменениями от 30 декабря 2008 года);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Конституция Республики Башкортостан (от 24 декабря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6164C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1993 г</w:t>
              </w:r>
            </w:smartTag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.);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Федеральный закон Российской Федерации от 29.12.2012 года №273-ФЗ «Об образовании в Российской Федерации»;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Федеральный государственный образовательный стандарт дошкольного образования (Приказ Министерства образования и науки Российской Федерации (Минобрнауки России) от 17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164C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2013 г</w:t>
              </w:r>
            </w:smartTag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N </w:t>
            </w:r>
            <w:smartTag w:uri="urn:schemas-microsoft-com:office:smarttags" w:element="metricconverter">
              <w:smartTagPr>
                <w:attr w:name="ProductID" w:val="1155 г"/>
              </w:smartTagPr>
              <w:r w:rsidRPr="006164C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1155 г</w:t>
              </w:r>
            </w:smartTag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Москва)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Федеральный закон Республики Башкортостан от 01.07.2013 года №696-З «Об образовании в Республике Башкортостан»;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требования к устройству, содержанию и организации режима работы дошкольных образовательных организаций 2.4.1.3049 -13 (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от 15 мая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164C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2013 г</w:t>
              </w:r>
            </w:smartTag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№ 26 об утверждении СанПин 2.4.1.3049-13)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Устав МДО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«Айгуль»с. Акмурун</w:t>
            </w:r>
            <w:r w:rsidRPr="00FF7AF7">
              <w:rPr>
                <w:sz w:val="24"/>
                <w:szCs w:val="24"/>
              </w:rPr>
              <w:t xml:space="preserve"> (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МР Баймакский район РБ  №           от 14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.2015г.)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6164CD" w:rsidRDefault="007B199B" w:rsidP="006164CD">
            <w:pPr>
              <w:tabs>
                <w:tab w:val="left" w:pos="2498"/>
              </w:tabs>
              <w:spacing w:after="0"/>
              <w:ind w:left="150" w:right="2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 Основная цель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6164CD" w:rsidRDefault="007B199B" w:rsidP="007A5F80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инновационной модели образова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тельного пространства дошкольного образовательного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учреждения, обеспечивающего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доступность и новое качество образования в соответствии с Федеральным государственным образовательным стандартом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дошкольного образования посредством планирования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системы управленческих, методических и педагогических действий, необходимых  для модернизации МДО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«Айгуль» с.Акмурун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6164CD" w:rsidRDefault="007B199B" w:rsidP="006164CD">
            <w:pPr>
              <w:tabs>
                <w:tab w:val="left" w:pos="2498"/>
              </w:tabs>
              <w:spacing w:after="0"/>
              <w:ind w:left="150" w:right="2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 Основные задачи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6164CD" w:rsidRDefault="007B199B" w:rsidP="004719B9">
            <w:pPr>
              <w:pStyle w:val="ListParagraph"/>
              <w:numPr>
                <w:ilvl w:val="0"/>
                <w:numId w:val="37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Обновление содержания образования и педагогических технологий;</w:t>
            </w:r>
          </w:p>
          <w:p w:rsidR="007B199B" w:rsidRPr="006164CD" w:rsidRDefault="007B199B" w:rsidP="004719B9">
            <w:pPr>
              <w:pStyle w:val="ListParagraph"/>
              <w:numPr>
                <w:ilvl w:val="0"/>
                <w:numId w:val="37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Обновление нормативной базы М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етский сад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«Айгуль» с.Акмурун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7B199B" w:rsidRPr="006164CD" w:rsidRDefault="007B199B" w:rsidP="004719B9">
            <w:pPr>
              <w:pStyle w:val="ListParagraph"/>
              <w:numPr>
                <w:ilvl w:val="0"/>
                <w:numId w:val="37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и обновление системы взаимодействия с семьями воспитанников, содействие повышению роли родителей (законных представителей)  в образовании ребенка дошкольного возраста;</w:t>
            </w:r>
          </w:p>
          <w:p w:rsidR="007B199B" w:rsidRPr="006164CD" w:rsidRDefault="007B199B" w:rsidP="004719B9">
            <w:pPr>
              <w:pStyle w:val="ListParagraph"/>
              <w:numPr>
                <w:ilvl w:val="0"/>
                <w:numId w:val="37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Обеспечение эффективного, результативного функционирования и постоянного роста профессиональной компетентности стабильного коллектива, развитие и обновление кадрового потенциала МДО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етский сад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«Айгуль» с. Акмурун»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7B199B" w:rsidRPr="006164CD" w:rsidRDefault="007B199B" w:rsidP="004719B9">
            <w:pPr>
              <w:pStyle w:val="ListParagraph"/>
              <w:numPr>
                <w:ilvl w:val="0"/>
                <w:numId w:val="37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Обновление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развивающей 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предметно-пространственной среды и модернизация материально-технической базы МДО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етский сад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«Айгуль» с. Акмурун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соответствие с требованиями ФГОС дошкольного образования;</w:t>
            </w:r>
          </w:p>
          <w:p w:rsidR="007B199B" w:rsidRDefault="007B199B" w:rsidP="004719B9">
            <w:pPr>
              <w:pStyle w:val="ListParagraph"/>
              <w:numPr>
                <w:ilvl w:val="0"/>
                <w:numId w:val="37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048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Расширение границ и включение в образовательный процесс инновационных механизмов развития системы дополнительных платных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7B199B" w:rsidRPr="006164CD" w:rsidRDefault="007B199B" w:rsidP="004719B9">
            <w:pPr>
              <w:pStyle w:val="ListParagraph"/>
              <w:numPr>
                <w:ilvl w:val="0"/>
                <w:numId w:val="37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Повышение эффективности использования средств информатизации в образовательном процессе.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FF7AF7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12. Важнейшие целевые индикаторы и показатели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реализация в МДО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 детский сад «Айгуль» с. Акмурун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ФГОС дошкольного образования;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работников, имеющих высшее образование;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увеличение числа детей, охваченных дошкольным образованием;</w:t>
            </w:r>
          </w:p>
          <w:p w:rsidR="007B199B" w:rsidRPr="00FF7AF7" w:rsidRDefault="007B199B" w:rsidP="008F540C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организация образовательного процесса в соответствии с современными требованиями;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устранение нарушений предъявляемых требованиями по пожарной безопасности;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соблюдение требований СанПин 2.4.1.3049-13.</w:t>
            </w:r>
          </w:p>
          <w:p w:rsidR="007B199B" w:rsidRPr="00FF7AF7" w:rsidRDefault="007B199B" w:rsidP="005400FE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удовлетворённость семей воспитанников ДОУ услугами, которыми оказывает им ДОУ;</w:t>
            </w:r>
          </w:p>
          <w:p w:rsidR="007B199B" w:rsidRPr="00FF7AF7" w:rsidRDefault="007B199B" w:rsidP="008F540C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развитие системы дополнительных платных услуг;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привлечение внебюджетных средств.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FF7AF7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13. Объемы и источники финансирования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программы обеспечивается за счет различных источников финансирования: бюджет, внебюджетные средства, спонсорская помощь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6164CD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 Ожидаемые конечные результаты реализации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6164CD" w:rsidRDefault="007B199B" w:rsidP="00EF04E7">
            <w:pPr>
              <w:numPr>
                <w:ilvl w:val="0"/>
                <w:numId w:val="1"/>
              </w:numPr>
              <w:tabs>
                <w:tab w:val="clear" w:pos="720"/>
                <w:tab w:val="num" w:pos="425"/>
              </w:tabs>
              <w:spacing w:after="0"/>
              <w:ind w:left="141" w:right="202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в МДО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«Айгуль» с. Акмурун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ФГОС ДО.</w:t>
            </w:r>
          </w:p>
          <w:p w:rsidR="007B199B" w:rsidRPr="006164CD" w:rsidRDefault="007B199B" w:rsidP="00EF04E7">
            <w:pPr>
              <w:numPr>
                <w:ilvl w:val="0"/>
                <w:numId w:val="1"/>
              </w:numPr>
              <w:tabs>
                <w:tab w:val="clear" w:pos="720"/>
                <w:tab w:val="num" w:pos="425"/>
              </w:tabs>
              <w:spacing w:after="0"/>
              <w:ind w:left="141" w:right="202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нормативной базы ДОУ.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Построение новой модели образовательной деятельности, с включением всех участников образовательных отношений.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организация образовательного процесса в соответствии с современными требованиями;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внедрение современных форм работы с родителями (законными представителями) воспитанников;</w:t>
            </w:r>
          </w:p>
          <w:p w:rsidR="007B199B" w:rsidRPr="006164CD" w:rsidRDefault="007B199B" w:rsidP="004719B9">
            <w:pPr>
              <w:pStyle w:val="ListParagraph"/>
              <w:numPr>
                <w:ilvl w:val="0"/>
                <w:numId w:val="39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профессионализма педагогических и руководящих работников, с учетом требований к кадровому обеспечению. 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работников, имеющих высшее образование;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- непрерывная система повышения квалификации работников; 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увеличение численности молодых педагогических работников, имеющих стаж до 5-лет, кол-во чел.;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Создание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развивающей 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предметно – пространственной среды, обеспечивающей реализацию требований Федерального государственного стандарта дошкольного образования (в том числе для детей с ОВЗ). Создание условия для развития материально-технической базы образовательного учреждения.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аттестации рабочих мест;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устранение нарушений предъявляемых требованиями по пожарной безопасности;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соблюдение требований СанПин 2.4.1.3049-13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6. Обеспечение функционирования системы дополнительного образования.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Информатизация образовательного процесса.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FF7AF7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15. Прогнозируемые риски при реализации Программы, возможные способы их предупреждения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FF7AF7" w:rsidRDefault="007B199B" w:rsidP="00951125">
            <w:p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К числу </w:t>
            </w:r>
            <w:r w:rsidRPr="00FF7AF7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возможных рисков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при реализации Программы можно отнести следующие:</w:t>
            </w:r>
          </w:p>
          <w:p w:rsidR="007B199B" w:rsidRPr="00FF7AF7" w:rsidRDefault="007B199B" w:rsidP="004719B9">
            <w:pPr>
              <w:numPr>
                <w:ilvl w:val="0"/>
                <w:numId w:val="13"/>
              </w:num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Группа рисков, связанная с недостатками в управлении программой (вследствие изменения штатного расписания);</w:t>
            </w:r>
          </w:p>
          <w:p w:rsidR="007B199B" w:rsidRPr="00FF7AF7" w:rsidRDefault="007B199B" w:rsidP="004719B9">
            <w:pPr>
              <w:numPr>
                <w:ilvl w:val="0"/>
                <w:numId w:val="13"/>
              </w:num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Группа рисков, связанная с формальностью реализации задач программы (частая смена медико-педагогического персонала учреждения и его неготовность  к работе в инновационном режиме, отток квалифицированных кадров в связи с переходом к новым моделям дошкольного образования, непонимание частью родителей (законных представителей) воспитанников целей и задач нововведений, непринятие бренда, неготовность к внедрению информационных  технологий, снижение кадрового потенциала).</w:t>
            </w:r>
          </w:p>
          <w:p w:rsidR="007B199B" w:rsidRPr="00FF7AF7" w:rsidRDefault="007B199B" w:rsidP="004719B9">
            <w:pPr>
              <w:numPr>
                <w:ilvl w:val="0"/>
                <w:numId w:val="13"/>
              </w:num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Группа рисков, связанная с финансовым обеспечением (снижение объемов бюджетного финансирования совершенствования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развивающей 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предметно-пространственной среды и материально-технической базы учреждения, нестабильность финансирования учреждения).</w:t>
            </w:r>
          </w:p>
          <w:p w:rsidR="007B199B" w:rsidRPr="00FF7AF7" w:rsidRDefault="007B199B" w:rsidP="00951125">
            <w:p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b/>
                <w:sz w:val="24"/>
                <w:szCs w:val="24"/>
              </w:rPr>
              <w:t>Пути минимизации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возможных рисков при реализации Программы:</w:t>
            </w:r>
          </w:p>
          <w:p w:rsidR="007B199B" w:rsidRPr="00FF7AF7" w:rsidRDefault="007B199B" w:rsidP="004719B9">
            <w:pPr>
              <w:numPr>
                <w:ilvl w:val="0"/>
                <w:numId w:val="14"/>
              </w:num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процесс развития МДО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«Айгуль» с. Акмурун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максимально открытым и информационно доступным для всех участников образовательной деятельности;</w:t>
            </w:r>
          </w:p>
          <w:p w:rsidR="007B199B" w:rsidRPr="00FF7AF7" w:rsidRDefault="007B199B" w:rsidP="004719B9">
            <w:pPr>
              <w:numPr>
                <w:ilvl w:val="0"/>
                <w:numId w:val="14"/>
              </w:numPr>
              <w:tabs>
                <w:tab w:val="left" w:pos="411"/>
                <w:tab w:val="left" w:pos="876"/>
                <w:tab w:val="left" w:pos="1418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F7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этапе реализации Программы и до построения эффективной системы управления всеми структурными подразделе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ниями комплекса администрации М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«Айгуль» с. Акмурун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 необходимо проводить систематические встречи с педагогическим коллективам и с родительским активом. Непрерывно проводить работы по повышению профессиональной компетентности участников образовательной деятельности;</w:t>
            </w:r>
          </w:p>
          <w:p w:rsidR="007B199B" w:rsidRPr="00FF7AF7" w:rsidRDefault="007B199B" w:rsidP="004719B9">
            <w:pPr>
              <w:numPr>
                <w:ilvl w:val="0"/>
                <w:numId w:val="14"/>
              </w:num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каждый этап реализации мероприятий Программы должен сопровождаться Координационным советом, обсуждением возникших противоречий или проблем и возможных путей  разрешения, критериев оценки и сроков исполнения решений. 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FF7AF7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16. Механизм реализации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6164CD" w:rsidRDefault="007B199B" w:rsidP="00951125">
            <w:pPr>
              <w:tabs>
                <w:tab w:val="left" w:pos="411"/>
              </w:tabs>
              <w:suppressAutoHyphens/>
              <w:spacing w:after="0"/>
              <w:ind w:left="150" w:right="202" w:firstLine="27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Механизмом реализации программы развития 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МДО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 Детский сад «Айгуль» с. Акмурун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является составляющий ее план деятельности.</w:t>
            </w:r>
          </w:p>
          <w:p w:rsidR="007B199B" w:rsidRPr="006164CD" w:rsidRDefault="007B199B" w:rsidP="004719B9">
            <w:pPr>
              <w:numPr>
                <w:ilvl w:val="0"/>
                <w:numId w:val="12"/>
              </w:numPr>
              <w:tabs>
                <w:tab w:val="clear" w:pos="720"/>
                <w:tab w:val="left" w:pos="0"/>
                <w:tab w:val="left" w:pos="411"/>
                <w:tab w:val="num" w:pos="850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Научно-методическое и организационное сопровождение реализации плана программы будет осуществлять Координационный совет, созданный из числа  педагогов.</w:t>
            </w:r>
          </w:p>
          <w:p w:rsidR="007B199B" w:rsidRPr="006164CD" w:rsidRDefault="007B199B" w:rsidP="004719B9">
            <w:pPr>
              <w:numPr>
                <w:ilvl w:val="0"/>
                <w:numId w:val="12"/>
              </w:numPr>
              <w:tabs>
                <w:tab w:val="left" w:pos="0"/>
                <w:tab w:val="left" w:pos="411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Разработанная в Программе концепция развития 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МДО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У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«Айгуль» с. Акмурун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будет использована в качестве основы при постановке тактических и оперативных целей при разработке годовых планов.</w:t>
            </w:r>
          </w:p>
          <w:p w:rsidR="007B199B" w:rsidRPr="006164CD" w:rsidRDefault="007B199B" w:rsidP="004719B9">
            <w:pPr>
              <w:numPr>
                <w:ilvl w:val="0"/>
                <w:numId w:val="12"/>
              </w:numPr>
              <w:tabs>
                <w:tab w:val="left" w:pos="0"/>
                <w:tab w:val="left" w:pos="411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Мероприятия по реализации проектов и программ включаются в годовой план работы образовательной организации.</w:t>
            </w:r>
          </w:p>
          <w:p w:rsidR="007B199B" w:rsidRPr="006164CD" w:rsidRDefault="007B199B" w:rsidP="004719B9">
            <w:pPr>
              <w:numPr>
                <w:ilvl w:val="0"/>
                <w:numId w:val="12"/>
              </w:numPr>
              <w:tabs>
                <w:tab w:val="left" w:pos="0"/>
                <w:tab w:val="left" w:pos="411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Подведение итогов, анализ достижений, выявление проблем и внесение корректировок в программу будет осуществляться ежегодно на общем собрании трудового коллектива, рассматриваться на родительских собраниях.</w:t>
            </w:r>
          </w:p>
          <w:p w:rsidR="007B199B" w:rsidRPr="006164CD" w:rsidRDefault="007B199B" w:rsidP="004719B9">
            <w:pPr>
              <w:numPr>
                <w:ilvl w:val="0"/>
                <w:numId w:val="12"/>
              </w:num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Предполагается организация и проведение серии семинаров, способствующих психологической и практической готовности педагогического коллектива к деятельности по реализации проектов.</w:t>
            </w:r>
          </w:p>
          <w:p w:rsidR="007B199B" w:rsidRPr="006164CD" w:rsidRDefault="007B199B" w:rsidP="004719B9">
            <w:pPr>
              <w:numPr>
                <w:ilvl w:val="0"/>
                <w:numId w:val="12"/>
              </w:num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Обмен информацией о ходе реализации мероприятий Программы развития будет осуществляться через СМИ ДОО (сайт), через проведение открытых мероприятий.</w:t>
            </w:r>
          </w:p>
          <w:p w:rsidR="007B199B" w:rsidRPr="006164CD" w:rsidRDefault="007B199B" w:rsidP="00951125">
            <w:p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Механизм реализации Программой базируется на анализе имеющейся ситуации в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МДО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У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«Айгуль» с. Акмурун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вычленении недостатков, выборе путей их  устранения.</w:t>
            </w:r>
          </w:p>
          <w:p w:rsidR="007B199B" w:rsidRPr="006164CD" w:rsidRDefault="007B199B" w:rsidP="00951125">
            <w:p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Управление реализацией Программы осуществляет администрация 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МДО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 д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«Айгуль» с. Акмурун 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через координацию деятельности исполнителей. </w:t>
            </w:r>
          </w:p>
          <w:p w:rsidR="007B199B" w:rsidRPr="006164CD" w:rsidRDefault="007B199B" w:rsidP="00951125">
            <w:p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Мониторинг хода выполнения программных мероприятий осуществляется ежегодно, по окончании учебного года. Координационным советом Программы составляются письменные отчёты, делается анализ её  выполнения, выносятся рекомендации, вносятся коррективы в её содержание.</w:t>
            </w:r>
          </w:p>
          <w:p w:rsidR="007B199B" w:rsidRPr="006164CD" w:rsidRDefault="007B199B" w:rsidP="00951125">
            <w:p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Информация о реализации Программы за определённый период представляется на обсуждение общего собрания трудового коллектива.</w:t>
            </w:r>
          </w:p>
          <w:p w:rsidR="007B199B" w:rsidRPr="006164CD" w:rsidRDefault="007B199B" w:rsidP="00951125">
            <w:p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Реализация Программы позволит повысить качество и обеспечить условия  получения образовательных услуг для всех категорий семей и воспитанников,  не зависимо от социального и имущественного статуса, состояния здоровья в условиях инновационного режима развития 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МДО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«Айгуль» с. Акмурун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Pr="00C54669" w:rsidRDefault="007B199B" w:rsidP="004719B9">
      <w:pPr>
        <w:pStyle w:val="ListParagraph"/>
        <w:numPr>
          <w:ilvl w:val="0"/>
          <w:numId w:val="4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669">
        <w:rPr>
          <w:rFonts w:ascii="Times New Roman" w:hAnsi="Times New Roman" w:cs="Times New Roman"/>
          <w:b/>
          <w:sz w:val="28"/>
          <w:szCs w:val="28"/>
        </w:rPr>
        <w:t>АНАЛИТИЧЕСКАЯ</w:t>
      </w:r>
      <w:r w:rsidRPr="00C546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54669">
        <w:rPr>
          <w:rFonts w:ascii="Times New Roman" w:hAnsi="Times New Roman" w:cs="Times New Roman"/>
          <w:b/>
          <w:sz w:val="28"/>
          <w:szCs w:val="28"/>
        </w:rPr>
        <w:t>ЧАСТЬ</w:t>
      </w:r>
    </w:p>
    <w:p w:rsidR="007B199B" w:rsidRPr="00C54669" w:rsidRDefault="007B199B" w:rsidP="00EF56CE">
      <w:pPr>
        <w:pStyle w:val="ListParagraph"/>
        <w:spacing w:after="0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7B199B" w:rsidRPr="00C54669" w:rsidRDefault="007B199B" w:rsidP="004719B9">
      <w:pPr>
        <w:pStyle w:val="ListParagraph"/>
        <w:numPr>
          <w:ilvl w:val="1"/>
          <w:numId w:val="4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669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7B199B" w:rsidRPr="00C54669" w:rsidRDefault="007B199B" w:rsidP="00EF56CE">
      <w:pPr>
        <w:pStyle w:val="ListParagraph"/>
        <w:spacing w:after="0"/>
        <w:ind w:left="1159"/>
        <w:rPr>
          <w:rFonts w:ascii="Times New Roman" w:hAnsi="Times New Roman" w:cs="Times New Roman"/>
          <w:b/>
          <w:sz w:val="28"/>
          <w:szCs w:val="28"/>
        </w:rPr>
      </w:pPr>
    </w:p>
    <w:p w:rsidR="007B199B" w:rsidRPr="000B57D3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Муниципальное дошколь</w:t>
      </w:r>
      <w:r>
        <w:rPr>
          <w:rFonts w:ascii="Times New Roman" w:hAnsi="Times New Roman" w:cs="Times New Roman"/>
          <w:sz w:val="28"/>
          <w:szCs w:val="28"/>
        </w:rPr>
        <w:t>ное образовательное</w:t>
      </w:r>
      <w:r w:rsidRPr="005E36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бюджетное учреждение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«Айгуль» с. Акмурун МР Баймакский район РБ</w:t>
      </w:r>
      <w:r w:rsidRPr="000B5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сдан в эксплуатацию в</w:t>
      </w:r>
      <w:r w:rsidRPr="000B57D3">
        <w:rPr>
          <w:rFonts w:ascii="Times New Roman" w:hAnsi="Times New Roman" w:cs="Times New Roman"/>
          <w:sz w:val="28"/>
          <w:szCs w:val="28"/>
        </w:rPr>
        <w:t xml:space="preserve"> 198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0B57D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B57D3">
        <w:rPr>
          <w:rFonts w:ascii="Times New Roman" w:hAnsi="Times New Roman" w:cs="Times New Roman"/>
          <w:sz w:val="28"/>
          <w:szCs w:val="28"/>
        </w:rPr>
        <w:t>. Юридический и фактический адрес 45</w:t>
      </w:r>
      <w:r>
        <w:rPr>
          <w:rFonts w:ascii="Times New Roman" w:hAnsi="Times New Roman" w:cs="Times New Roman"/>
          <w:sz w:val="28"/>
          <w:szCs w:val="28"/>
        </w:rPr>
        <w:t>3676</w:t>
      </w:r>
      <w:r w:rsidRPr="000B57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Республика Башкортостан, Баймакский район , с.Акмурун, улица Ленина, дом 6, </w:t>
      </w:r>
      <w:r w:rsidRPr="000B57D3">
        <w:rPr>
          <w:rFonts w:ascii="Times New Roman" w:hAnsi="Times New Roman" w:cs="Times New Roman"/>
          <w:sz w:val="28"/>
          <w:szCs w:val="28"/>
        </w:rPr>
        <w:t xml:space="preserve"> телефон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B57D3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B57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0B57D3">
        <w:rPr>
          <w:rFonts w:ascii="Times New Roman" w:hAnsi="Times New Roman" w:cs="Times New Roman"/>
          <w:sz w:val="28"/>
          <w:szCs w:val="28"/>
        </w:rPr>
        <w:t>.</w:t>
      </w:r>
    </w:p>
    <w:p w:rsidR="007B199B" w:rsidRPr="00EC2158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МДОБУ детский сад «Айгуль» с. Акмурун </w:t>
      </w:r>
      <w:r w:rsidRPr="000B57D3">
        <w:rPr>
          <w:rFonts w:ascii="Times New Roman" w:hAnsi="Times New Roman" w:cs="Times New Roman"/>
          <w:sz w:val="28"/>
          <w:szCs w:val="28"/>
        </w:rPr>
        <w:t>осуществляет образовательную деятельность на основании Устава (Постановление Главы Адм</w:t>
      </w:r>
      <w:r>
        <w:rPr>
          <w:rFonts w:ascii="Times New Roman" w:hAnsi="Times New Roman" w:cs="Times New Roman"/>
          <w:sz w:val="28"/>
          <w:szCs w:val="28"/>
        </w:rPr>
        <w:t>инистрации МР Баймакский район РБ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     от 14.12.2015</w:t>
      </w:r>
      <w:r w:rsidRPr="00EC2158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C2158">
        <w:rPr>
          <w:rFonts w:ascii="Times New Roman" w:hAnsi="Times New Roman" w:cs="Times New Roman"/>
          <w:color w:val="000000"/>
          <w:sz w:val="28"/>
          <w:szCs w:val="28"/>
        </w:rPr>
        <w:t xml:space="preserve">) и лицензии </w:t>
      </w:r>
      <w:r>
        <w:rPr>
          <w:rFonts w:ascii="Times New Roman" w:hAnsi="Times New Roman" w:cs="Times New Roman"/>
          <w:color w:val="000000"/>
          <w:sz w:val="28"/>
          <w:szCs w:val="28"/>
        </w:rPr>
        <w:t>№   4694       от 06 февраля 2017</w:t>
      </w:r>
      <w:r w:rsidRPr="00EC2158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57D3">
        <w:rPr>
          <w:rFonts w:ascii="Times New Roman" w:hAnsi="Times New Roman" w:cs="Times New Roman"/>
          <w:sz w:val="28"/>
          <w:szCs w:val="28"/>
        </w:rPr>
        <w:t xml:space="preserve">, действующей </w:t>
      </w:r>
      <w:r>
        <w:rPr>
          <w:rFonts w:ascii="Times New Roman" w:hAnsi="Times New Roman" w:cs="Times New Roman"/>
          <w:sz w:val="28"/>
          <w:szCs w:val="28"/>
        </w:rPr>
        <w:t>бессрочно.</w:t>
      </w:r>
    </w:p>
    <w:p w:rsidR="007B199B" w:rsidRPr="00354F4D" w:rsidRDefault="007B199B" w:rsidP="00354F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8C0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9C78C0">
        <w:rPr>
          <w:rFonts w:ascii="Times New Roman" w:hAnsi="Times New Roman" w:cs="Times New Roman"/>
          <w:b/>
          <w:sz w:val="28"/>
          <w:szCs w:val="28"/>
        </w:rPr>
        <w:t>целями</w:t>
      </w:r>
      <w:r w:rsidRPr="009C78C0">
        <w:rPr>
          <w:rFonts w:ascii="Times New Roman" w:hAnsi="Times New Roman" w:cs="Times New Roman"/>
          <w:sz w:val="28"/>
          <w:szCs w:val="28"/>
        </w:rPr>
        <w:t xml:space="preserve">  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9C78C0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«Айгуль» с. Акмурун на данном этапе </w:t>
      </w:r>
      <w:r w:rsidRPr="009C78C0">
        <w:rPr>
          <w:rFonts w:ascii="Times New Roman" w:hAnsi="Times New Roman" w:cs="Times New Roman"/>
          <w:sz w:val="28"/>
          <w:szCs w:val="28"/>
        </w:rPr>
        <w:t>являются:</w:t>
      </w:r>
      <w:r w:rsidRPr="00354F4D">
        <w:rPr>
          <w:rFonts w:ascii="Times New Roman" w:hAnsi="Times New Roman" w:cs="Times New Roman"/>
          <w:sz w:val="28"/>
          <w:szCs w:val="28"/>
        </w:rPr>
        <w:t xml:space="preserve">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7B199B" w:rsidRPr="009C78C0" w:rsidRDefault="007B199B" w:rsidP="00354F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F4D">
        <w:rPr>
          <w:rFonts w:ascii="Times New Roman" w:hAnsi="Times New Roman" w:cs="Times New Roman"/>
          <w:sz w:val="28"/>
          <w:szCs w:val="28"/>
        </w:rPr>
        <w:t xml:space="preserve"> Образовательные программы дошкольного образования направлены на разностороннее развитие воспитанников с учетом их возрастных и индивидуальных особенностей, в том числе достижение воспитанниками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воспитанникам и специфичных для воспитанников видов деятельности.</w:t>
      </w:r>
      <w:r w:rsidRPr="00354F4D">
        <w:rPr>
          <w:rFonts w:ascii="Times New Roman" w:hAnsi="Times New Roman" w:cs="Times New Roman"/>
          <w:sz w:val="28"/>
          <w:szCs w:val="28"/>
        </w:rPr>
        <w:tab/>
      </w:r>
      <w:r w:rsidRPr="000B57D3">
        <w:rPr>
          <w:rFonts w:ascii="Times New Roman" w:hAnsi="Times New Roman" w:cs="Times New Roman"/>
          <w:sz w:val="28"/>
          <w:szCs w:val="28"/>
        </w:rPr>
        <w:t>.</w:t>
      </w:r>
    </w:p>
    <w:p w:rsidR="007B199B" w:rsidRPr="000B57D3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9C78C0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работы МДОБУ детский сад «Айгуль» с. Акмурун на текущий момент:</w:t>
      </w:r>
    </w:p>
    <w:p w:rsidR="007B199B" w:rsidRPr="000B57D3" w:rsidRDefault="007B199B" w:rsidP="004719B9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Создание условий для полно физического, интеллекту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57D3">
        <w:rPr>
          <w:rFonts w:ascii="Times New Roman" w:hAnsi="Times New Roman" w:cs="Times New Roman"/>
          <w:sz w:val="28"/>
          <w:szCs w:val="28"/>
        </w:rPr>
        <w:t>льного и личностного развития детей.</w:t>
      </w:r>
    </w:p>
    <w:p w:rsidR="007B199B" w:rsidRPr="000B57D3" w:rsidRDefault="007B199B" w:rsidP="004719B9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0B57D3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</w:p>
    <w:p w:rsidR="007B199B" w:rsidRDefault="007B199B" w:rsidP="004719B9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Приобщение ребенка к общечеловеческим ценностям через нравственное, патриотическое и экологическое воспитание любви к родному краю, языку, культуре, литературе, искусству, традициям и обычаям своего народа, а также эстетическое и трудовое воспитание.</w:t>
      </w:r>
    </w:p>
    <w:p w:rsidR="007B199B" w:rsidRPr="00354F4D" w:rsidRDefault="007B199B" w:rsidP="004719B9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54F4D">
        <w:rPr>
          <w:rFonts w:ascii="Times New Roman" w:hAnsi="Times New Roman" w:cs="Times New Roman"/>
          <w:sz w:val="28"/>
          <w:szCs w:val="28"/>
        </w:rPr>
        <w:t>ормирование общей культуры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354F4D">
        <w:rPr>
          <w:rFonts w:ascii="Times New Roman" w:hAnsi="Times New Roman" w:cs="Times New Roman"/>
          <w:sz w:val="28"/>
          <w:szCs w:val="28"/>
        </w:rPr>
        <w:t>, развитие физических, интеллектуальных, нравственных, эстетических и личностных качеств, формирование предпосылок учебной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199B" w:rsidRPr="000B57D3" w:rsidRDefault="007B199B" w:rsidP="004719B9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Объединение усилий семьи и детского сада в укреплении здоровья детей, в их воспитании и обучении.</w:t>
      </w:r>
    </w:p>
    <w:p w:rsidR="007B199B" w:rsidRPr="000B57D3" w:rsidRDefault="007B199B" w:rsidP="004719B9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Повышение уровня общественной значимости учреждения, поиск новых эффективных форм взаимодействия воспитанников, общественности с другими образовательными учреждениями, учреждениями науки и культуры, упрочнение принципа открытости учреждения.</w:t>
      </w:r>
    </w:p>
    <w:p w:rsidR="007B199B" w:rsidRPr="009C78C0" w:rsidRDefault="007B199B" w:rsidP="004719B9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Совершенствование материально-технической базы педагогического процесса.</w:t>
      </w:r>
    </w:p>
    <w:p w:rsidR="007B199B" w:rsidRPr="000B57D3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«Айгуль» с. Акмурун</w:t>
      </w:r>
      <w:r w:rsidRPr="000B57D3">
        <w:rPr>
          <w:rFonts w:ascii="Times New Roman" w:hAnsi="Times New Roman" w:cs="Times New Roman"/>
          <w:sz w:val="28"/>
          <w:szCs w:val="28"/>
        </w:rPr>
        <w:t xml:space="preserve"> – многофункциональное учр</w:t>
      </w:r>
      <w:r>
        <w:rPr>
          <w:rFonts w:ascii="Times New Roman" w:hAnsi="Times New Roman" w:cs="Times New Roman"/>
          <w:sz w:val="28"/>
          <w:szCs w:val="28"/>
        </w:rPr>
        <w:t>еждение для 3 групп общеразвивающей направленности</w:t>
      </w:r>
      <w:r w:rsidRPr="000B57D3">
        <w:rPr>
          <w:rFonts w:ascii="Times New Roman" w:hAnsi="Times New Roman" w:cs="Times New Roman"/>
          <w:sz w:val="28"/>
          <w:szCs w:val="28"/>
        </w:rPr>
        <w:t>, с общ</w:t>
      </w:r>
      <w:r>
        <w:rPr>
          <w:rFonts w:ascii="Times New Roman" w:hAnsi="Times New Roman" w:cs="Times New Roman"/>
          <w:sz w:val="28"/>
          <w:szCs w:val="28"/>
        </w:rPr>
        <w:t>им количеством воспитанников 75</w:t>
      </w:r>
      <w:r w:rsidRPr="000B57D3">
        <w:rPr>
          <w:rFonts w:ascii="Times New Roman" w:hAnsi="Times New Roman" w:cs="Times New Roman"/>
          <w:sz w:val="28"/>
          <w:szCs w:val="28"/>
        </w:rPr>
        <w:t>.</w:t>
      </w:r>
    </w:p>
    <w:p w:rsidR="007B199B" w:rsidRPr="00354F4D" w:rsidRDefault="007B199B" w:rsidP="00354F4D">
      <w:pPr>
        <w:tabs>
          <w:tab w:val="left" w:pos="810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F4D">
        <w:rPr>
          <w:rFonts w:ascii="Times New Roman" w:hAnsi="Times New Roman" w:cs="Times New Roman"/>
          <w:b/>
          <w:sz w:val="28"/>
          <w:szCs w:val="28"/>
        </w:rPr>
        <w:t>Возрастной состав воспитанников.</w:t>
      </w:r>
    </w:p>
    <w:p w:rsidR="007B199B" w:rsidRPr="000B57D3" w:rsidRDefault="007B199B" w:rsidP="00EF56CE">
      <w:pPr>
        <w:tabs>
          <w:tab w:val="left" w:pos="810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244.5pt">
            <v:imagedata r:id="rId7" o:title=""/>
          </v:shape>
        </w:pict>
      </w:r>
    </w:p>
    <w:p w:rsidR="007B199B" w:rsidRPr="000B57D3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Группы укомплектованы по одновозрастному принципу:</w:t>
      </w:r>
    </w:p>
    <w:p w:rsidR="007B199B" w:rsidRPr="000B57D3" w:rsidRDefault="007B199B" w:rsidP="004719B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1 группа для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0B57D3">
        <w:rPr>
          <w:rFonts w:ascii="Times New Roman" w:hAnsi="Times New Roman" w:cs="Times New Roman"/>
          <w:sz w:val="28"/>
          <w:szCs w:val="28"/>
        </w:rPr>
        <w:t xml:space="preserve"> раннего возраста 2-3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199B" w:rsidRDefault="007B199B" w:rsidP="004719B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69C">
        <w:rPr>
          <w:rFonts w:ascii="Times New Roman" w:hAnsi="Times New Roman" w:cs="Times New Roman"/>
          <w:sz w:val="28"/>
          <w:szCs w:val="28"/>
        </w:rPr>
        <w:t>1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769C">
        <w:rPr>
          <w:rFonts w:ascii="Times New Roman" w:hAnsi="Times New Roman" w:cs="Times New Roman"/>
          <w:sz w:val="28"/>
          <w:szCs w:val="28"/>
        </w:rPr>
        <w:t xml:space="preserve">  для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A7769C"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>
        <w:rPr>
          <w:rFonts w:ascii="Times New Roman" w:hAnsi="Times New Roman" w:cs="Times New Roman"/>
          <w:sz w:val="28"/>
          <w:szCs w:val="28"/>
        </w:rPr>
        <w:t>3 – 7 лет;</w:t>
      </w:r>
    </w:p>
    <w:p w:rsidR="007B199B" w:rsidRPr="00A7769C" w:rsidRDefault="007B199B" w:rsidP="004719B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69C">
        <w:rPr>
          <w:rFonts w:ascii="Times New Roman" w:hAnsi="Times New Roman" w:cs="Times New Roman"/>
          <w:sz w:val="28"/>
          <w:szCs w:val="28"/>
        </w:rPr>
        <w:t xml:space="preserve">1 группа </w:t>
      </w:r>
      <w:r>
        <w:rPr>
          <w:rFonts w:ascii="Times New Roman" w:hAnsi="Times New Roman" w:cs="Times New Roman"/>
          <w:sz w:val="28"/>
          <w:szCs w:val="28"/>
        </w:rPr>
        <w:t>кратковременного пребывания 2-3 года.</w:t>
      </w:r>
    </w:p>
    <w:p w:rsidR="007B199B" w:rsidRPr="00001BB4" w:rsidRDefault="007B199B" w:rsidP="00354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BB4">
        <w:rPr>
          <w:rFonts w:ascii="Times New Roman" w:hAnsi="Times New Roman" w:cs="Times New Roman"/>
          <w:b/>
          <w:sz w:val="28"/>
          <w:szCs w:val="28"/>
        </w:rPr>
        <w:t>Группы здоровья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воспитанников</w:t>
      </w:r>
    </w:p>
    <w:p w:rsidR="007B199B" w:rsidRPr="000B57D3" w:rsidRDefault="007B199B" w:rsidP="00EF56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7AF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object w:dxaOrig="7183" w:dyaOrig="2682">
          <v:shape id="_x0000_i1026" type="#_x0000_t75" style="width:359.25pt;height:134.25pt" o:ole="">
            <v:imagedata r:id="rId8" o:title=""/>
            <o:lock v:ext="edit" aspectratio="f"/>
          </v:shape>
          <o:OLEObject Type="Embed" ProgID="Excel.Chart.8" ShapeID="_x0000_i1026" DrawAspect="Content" ObjectID="_1578921550" r:id="rId9"/>
        </w:object>
      </w:r>
    </w:p>
    <w:p w:rsidR="007B199B" w:rsidRPr="00354F4D" w:rsidRDefault="007B199B" w:rsidP="00354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F4D">
        <w:rPr>
          <w:rFonts w:ascii="Times New Roman" w:hAnsi="Times New Roman" w:cs="Times New Roman"/>
          <w:b/>
          <w:sz w:val="28"/>
          <w:szCs w:val="28"/>
        </w:rPr>
        <w:t>Национальный состав воспитанников</w:t>
      </w:r>
    </w:p>
    <w:p w:rsidR="007B199B" w:rsidRPr="00421F7D" w:rsidRDefault="007B199B" w:rsidP="00EF56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pict>
          <v:shape id="_x0000_i1027" type="#_x0000_t75" style="width:420pt;height:219pt">
            <v:imagedata r:id="rId10" o:title=""/>
          </v:shape>
        </w:pict>
      </w:r>
    </w:p>
    <w:p w:rsidR="007B199B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Режим рабо</w:t>
      </w:r>
      <w:r>
        <w:rPr>
          <w:rFonts w:ascii="Times New Roman" w:hAnsi="Times New Roman" w:cs="Times New Roman"/>
          <w:sz w:val="28"/>
          <w:szCs w:val="28"/>
        </w:rPr>
        <w:t>ты с понедельника по пятницу с 8</w:t>
      </w:r>
      <w:r w:rsidRPr="000B57D3">
        <w:rPr>
          <w:rFonts w:ascii="Times New Roman" w:hAnsi="Times New Roman" w:cs="Times New Roman"/>
          <w:sz w:val="28"/>
          <w:szCs w:val="28"/>
        </w:rPr>
        <w:t xml:space="preserve">.00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B57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B57D3">
        <w:rPr>
          <w:rFonts w:ascii="Times New Roman" w:hAnsi="Times New Roman" w:cs="Times New Roman"/>
          <w:sz w:val="28"/>
          <w:szCs w:val="28"/>
        </w:rPr>
        <w:t xml:space="preserve">.00 (5 дней в неделю). </w:t>
      </w:r>
      <w:r>
        <w:rPr>
          <w:rFonts w:ascii="Times New Roman" w:hAnsi="Times New Roman" w:cs="Times New Roman"/>
          <w:sz w:val="28"/>
          <w:szCs w:val="28"/>
        </w:rPr>
        <w:t>Выходные – суббота, воскресенье.</w:t>
      </w:r>
    </w:p>
    <w:p w:rsidR="007B199B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Учреждения велась в соответствии планом перехода на  Федеральный государственный стандарт дошкольного образования. </w:t>
      </w:r>
    </w:p>
    <w:p w:rsidR="007B199B" w:rsidRPr="000B57D3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Муниципальное дошколь</w:t>
      </w:r>
      <w:r>
        <w:rPr>
          <w:rFonts w:ascii="Times New Roman" w:hAnsi="Times New Roman" w:cs="Times New Roman"/>
          <w:sz w:val="28"/>
          <w:szCs w:val="28"/>
        </w:rPr>
        <w:t>ное образовательное бюджетное учреждение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«Айгуль» с. Акмурун </w:t>
      </w:r>
      <w:r w:rsidRPr="000B57D3">
        <w:rPr>
          <w:rFonts w:ascii="Times New Roman" w:hAnsi="Times New Roman" w:cs="Times New Roman"/>
          <w:sz w:val="28"/>
          <w:szCs w:val="28"/>
        </w:rPr>
        <w:t>разрабатывает, апробирует и внедря</w:t>
      </w:r>
      <w:r>
        <w:rPr>
          <w:rFonts w:ascii="Times New Roman" w:hAnsi="Times New Roman" w:cs="Times New Roman"/>
          <w:sz w:val="28"/>
          <w:szCs w:val="28"/>
        </w:rPr>
        <w:t xml:space="preserve">ет новые методы педагогической и </w:t>
      </w:r>
      <w:r w:rsidRPr="000B57D3">
        <w:rPr>
          <w:rFonts w:ascii="Times New Roman" w:hAnsi="Times New Roman" w:cs="Times New Roman"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 xml:space="preserve">о – педагогической </w:t>
      </w:r>
      <w:r w:rsidRPr="000B57D3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7B199B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Работа педагогического коллектива характеризуется целостностью и предусматривает взаимосвязь между </w:t>
      </w:r>
      <w:r>
        <w:rPr>
          <w:rFonts w:ascii="Times New Roman" w:hAnsi="Times New Roman" w:cs="Times New Roman"/>
          <w:sz w:val="28"/>
          <w:szCs w:val="28"/>
        </w:rPr>
        <w:t>различными видами деятельности.</w:t>
      </w:r>
    </w:p>
    <w:p w:rsidR="007B199B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воспитателями, во взаимодействие с воспитанниками</w:t>
      </w:r>
      <w:r w:rsidRPr="000B5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включены:</w:t>
      </w:r>
    </w:p>
    <w:p w:rsidR="007B199B" w:rsidRDefault="007B199B" w:rsidP="004719B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руководитель;</w:t>
      </w:r>
    </w:p>
    <w:p w:rsidR="007B199B" w:rsidRPr="000B57D3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За годы существования </w:t>
      </w:r>
      <w:r>
        <w:rPr>
          <w:rFonts w:ascii="Times New Roman" w:hAnsi="Times New Roman" w:cs="Times New Roman"/>
          <w:sz w:val="28"/>
          <w:szCs w:val="28"/>
        </w:rPr>
        <w:t>МДОБУ детский сад «Айгуль» с. Акмурун</w:t>
      </w:r>
      <w:r w:rsidRPr="000B57D3">
        <w:rPr>
          <w:rFonts w:ascii="Times New Roman" w:hAnsi="Times New Roman" w:cs="Times New Roman"/>
          <w:sz w:val="28"/>
          <w:szCs w:val="28"/>
        </w:rPr>
        <w:t xml:space="preserve"> в коллективе сложились следующие традиции:</w:t>
      </w:r>
    </w:p>
    <w:p w:rsidR="007B199B" w:rsidRPr="00F9649B" w:rsidRDefault="007B199B" w:rsidP="004719B9">
      <w:pPr>
        <w:pStyle w:val="ListParagraph"/>
        <w:numPr>
          <w:ilvl w:val="0"/>
          <w:numId w:val="16"/>
        </w:numPr>
        <w:spacing w:after="0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649B">
        <w:rPr>
          <w:rFonts w:ascii="Times New Roman" w:hAnsi="Times New Roman" w:cs="Times New Roman"/>
          <w:sz w:val="28"/>
          <w:szCs w:val="28"/>
        </w:rPr>
        <w:t xml:space="preserve">потребность в постоянном </w:t>
      </w:r>
      <w:r>
        <w:rPr>
          <w:rFonts w:ascii="Times New Roman" w:hAnsi="Times New Roman" w:cs="Times New Roman"/>
          <w:sz w:val="28"/>
          <w:szCs w:val="28"/>
        </w:rPr>
        <w:t>самосо</w:t>
      </w:r>
      <w:r w:rsidRPr="00F9649B">
        <w:rPr>
          <w:rFonts w:ascii="Times New Roman" w:hAnsi="Times New Roman" w:cs="Times New Roman"/>
          <w:sz w:val="28"/>
          <w:szCs w:val="28"/>
        </w:rPr>
        <w:t>вершенствовании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199B" w:rsidRPr="00F9649B" w:rsidRDefault="007B199B" w:rsidP="004719B9">
      <w:pPr>
        <w:pStyle w:val="ListParagraph"/>
        <w:numPr>
          <w:ilvl w:val="0"/>
          <w:numId w:val="16"/>
        </w:numPr>
        <w:spacing w:after="0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649B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>нетрадиционных мероприятий;</w:t>
      </w:r>
    </w:p>
    <w:p w:rsidR="007B199B" w:rsidRPr="00F9649B" w:rsidRDefault="007B199B" w:rsidP="004719B9">
      <w:pPr>
        <w:pStyle w:val="ListParagraph"/>
        <w:numPr>
          <w:ilvl w:val="0"/>
          <w:numId w:val="16"/>
        </w:numPr>
        <w:spacing w:after="0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инновационных форм работы, с последующим внедрением в практику.</w:t>
      </w:r>
    </w:p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001BB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1.2 </w:t>
      </w:r>
      <w:r w:rsidRPr="00005A3F">
        <w:rPr>
          <w:rFonts w:ascii="Times New Roman" w:hAnsi="Times New Roman" w:cs="Times New Roman"/>
          <w:b/>
          <w:sz w:val="28"/>
        </w:rPr>
        <w:t>ПРОБЛЕМНЫЙ АНАЛИЗ ДЕЯТ</w:t>
      </w:r>
      <w:r>
        <w:rPr>
          <w:rFonts w:ascii="Times New Roman" w:hAnsi="Times New Roman" w:cs="Times New Roman"/>
          <w:b/>
          <w:sz w:val="28"/>
        </w:rPr>
        <w:t xml:space="preserve">ЕЛЬНОСТИ </w:t>
      </w:r>
    </w:p>
    <w:p w:rsidR="007B199B" w:rsidRDefault="007B199B" w:rsidP="00EF56C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МДОБУ ДЕТСКИЙ САД  «Айгуль» с. Акмурун</w:t>
      </w:r>
    </w:p>
    <w:p w:rsidR="007B199B" w:rsidRPr="00315E53" w:rsidRDefault="007B199B" w:rsidP="004719B9">
      <w:pPr>
        <w:pStyle w:val="ListParagraph"/>
        <w:numPr>
          <w:ilvl w:val="0"/>
          <w:numId w:val="44"/>
        </w:numPr>
        <w:tabs>
          <w:tab w:val="num" w:pos="284"/>
        </w:tabs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15E53">
        <w:rPr>
          <w:rFonts w:ascii="Times New Roman" w:hAnsi="Times New Roman" w:cs="Times New Roman"/>
          <w:b/>
          <w:sz w:val="28"/>
          <w:szCs w:val="28"/>
          <w:lang w:eastAsia="ru-RU"/>
        </w:rPr>
        <w:t>Реализация в МДО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Б</w:t>
      </w:r>
      <w:r w:rsidRPr="00315E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 Детский сад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«Айгуль» с.Акмурун</w:t>
      </w:r>
      <w:r w:rsidRPr="00315E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ФГОС ДО.</w:t>
      </w:r>
    </w:p>
    <w:p w:rsidR="007B199B" w:rsidRPr="001879F9" w:rsidRDefault="007B199B" w:rsidP="001879F9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условия реализации ФГОС ДО необходимо отметить, что образовательная деятельность строится на основании образовательной программы, разработанной МДОБУ детский сад «Айгуль» с. Акмурун самостоятельно. </w:t>
      </w:r>
      <w:r w:rsidRPr="001879F9">
        <w:rPr>
          <w:rFonts w:ascii="Times New Roman" w:hAnsi="Times New Roman" w:cs="Times New Roman"/>
          <w:sz w:val="28"/>
          <w:szCs w:val="28"/>
        </w:rPr>
        <w:t>При составлении основной образовательной  программы  использовалась методическая литература, которая соответствует требованиям ФГОС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1879F9">
        <w:rPr>
          <w:rFonts w:ascii="Times New Roman" w:hAnsi="Times New Roman" w:cs="Times New Roman"/>
          <w:sz w:val="28"/>
          <w:szCs w:val="28"/>
        </w:rPr>
        <w:t>.</w:t>
      </w:r>
    </w:p>
    <w:p w:rsidR="007B199B" w:rsidRPr="001879F9" w:rsidRDefault="007B199B" w:rsidP="001879F9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 Исходя из вышесказанного, в планирование образовательной деятельности включаются следующие разделы:</w:t>
      </w:r>
    </w:p>
    <w:p w:rsidR="007B199B" w:rsidRPr="001879F9" w:rsidRDefault="007B199B" w:rsidP="004719B9">
      <w:pPr>
        <w:pStyle w:val="ListParagraph"/>
        <w:numPr>
          <w:ilvl w:val="0"/>
          <w:numId w:val="45"/>
        </w:numPr>
        <w:tabs>
          <w:tab w:val="left" w:pos="0"/>
          <w:tab w:val="left" w:pos="1134"/>
          <w:tab w:val="left" w:pos="810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Организация деятельности в режимных момента</w:t>
      </w:r>
      <w:r>
        <w:rPr>
          <w:rFonts w:ascii="Times New Roman" w:hAnsi="Times New Roman" w:cs="Times New Roman"/>
          <w:sz w:val="28"/>
          <w:szCs w:val="28"/>
        </w:rPr>
        <w:t>х</w:t>
      </w:r>
    </w:p>
    <w:p w:rsidR="007B199B" w:rsidRPr="001879F9" w:rsidRDefault="007B199B" w:rsidP="004719B9">
      <w:pPr>
        <w:pStyle w:val="ListParagraph"/>
        <w:numPr>
          <w:ilvl w:val="0"/>
          <w:numId w:val="45"/>
        </w:numPr>
        <w:tabs>
          <w:tab w:val="left" w:pos="0"/>
          <w:tab w:val="left" w:pos="1134"/>
          <w:tab w:val="left" w:pos="810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Совместная деятельность взрослого и детей направленная на становление первичной ценностной ориентации и социализации.</w:t>
      </w:r>
    </w:p>
    <w:p w:rsidR="007B199B" w:rsidRPr="001879F9" w:rsidRDefault="007B199B" w:rsidP="004719B9">
      <w:pPr>
        <w:pStyle w:val="ListParagraph"/>
        <w:numPr>
          <w:ilvl w:val="0"/>
          <w:numId w:val="45"/>
        </w:numPr>
        <w:tabs>
          <w:tab w:val="left" w:pos="0"/>
          <w:tab w:val="left" w:pos="1134"/>
          <w:tab w:val="left" w:pos="810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Непосредственная образовательная деятельность.</w:t>
      </w:r>
    </w:p>
    <w:p w:rsidR="007B199B" w:rsidRPr="001879F9" w:rsidRDefault="007B199B" w:rsidP="004719B9">
      <w:pPr>
        <w:pStyle w:val="ListParagraph"/>
        <w:numPr>
          <w:ilvl w:val="0"/>
          <w:numId w:val="45"/>
        </w:numPr>
        <w:tabs>
          <w:tab w:val="left" w:pos="0"/>
          <w:tab w:val="left" w:pos="1134"/>
          <w:tab w:val="left" w:pos="810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 xml:space="preserve">развивающей </w:t>
      </w:r>
      <w:r w:rsidRPr="001879F9">
        <w:rPr>
          <w:rFonts w:ascii="Times New Roman" w:hAnsi="Times New Roman" w:cs="Times New Roman"/>
          <w:sz w:val="28"/>
          <w:szCs w:val="28"/>
        </w:rPr>
        <w:t>предметно-пространственной  среды для поддержки детской инициативы  (уголки самостоятельной активности)</w:t>
      </w:r>
    </w:p>
    <w:p w:rsidR="007B199B" w:rsidRPr="001879F9" w:rsidRDefault="007B199B" w:rsidP="004719B9">
      <w:pPr>
        <w:pStyle w:val="ListParagraph"/>
        <w:numPr>
          <w:ilvl w:val="0"/>
          <w:numId w:val="45"/>
        </w:numPr>
        <w:tabs>
          <w:tab w:val="left" w:pos="0"/>
          <w:tab w:val="left" w:pos="1134"/>
          <w:tab w:val="left" w:pos="810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Поддержка индивидуальности ребенка</w:t>
      </w:r>
    </w:p>
    <w:p w:rsidR="007B199B" w:rsidRPr="001879F9" w:rsidRDefault="007B199B" w:rsidP="004719B9">
      <w:pPr>
        <w:pStyle w:val="ListParagraph"/>
        <w:numPr>
          <w:ilvl w:val="0"/>
          <w:numId w:val="45"/>
        </w:numPr>
        <w:tabs>
          <w:tab w:val="left" w:pos="0"/>
          <w:tab w:val="left" w:pos="1134"/>
          <w:tab w:val="left" w:pos="810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7B199B" w:rsidRPr="001879F9" w:rsidRDefault="007B199B" w:rsidP="001879F9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Планируя образовательную работу, охватываем все  образовательные области:</w:t>
      </w:r>
    </w:p>
    <w:p w:rsidR="007B199B" w:rsidRPr="001879F9" w:rsidRDefault="007B199B" w:rsidP="006826B3">
      <w:pPr>
        <w:pStyle w:val="ListParagraph"/>
        <w:numPr>
          <w:ilvl w:val="1"/>
          <w:numId w:val="45"/>
        </w:numPr>
        <w:tabs>
          <w:tab w:val="left" w:pos="0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7B199B" w:rsidRPr="001879F9" w:rsidRDefault="007B199B" w:rsidP="006826B3">
      <w:pPr>
        <w:pStyle w:val="ListParagraph"/>
        <w:numPr>
          <w:ilvl w:val="1"/>
          <w:numId w:val="45"/>
        </w:numPr>
        <w:tabs>
          <w:tab w:val="left" w:pos="0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Познавательно развитие;</w:t>
      </w:r>
    </w:p>
    <w:p w:rsidR="007B199B" w:rsidRPr="001879F9" w:rsidRDefault="007B199B" w:rsidP="006826B3">
      <w:pPr>
        <w:pStyle w:val="ListParagraph"/>
        <w:numPr>
          <w:ilvl w:val="1"/>
          <w:numId w:val="45"/>
        </w:numPr>
        <w:tabs>
          <w:tab w:val="left" w:pos="0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7B199B" w:rsidRPr="001879F9" w:rsidRDefault="007B199B" w:rsidP="006826B3">
      <w:pPr>
        <w:pStyle w:val="ListParagraph"/>
        <w:numPr>
          <w:ilvl w:val="1"/>
          <w:numId w:val="45"/>
        </w:numPr>
        <w:tabs>
          <w:tab w:val="left" w:pos="0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Художественно-эстетическое;</w:t>
      </w:r>
    </w:p>
    <w:p w:rsidR="007B199B" w:rsidRPr="001879F9" w:rsidRDefault="007B199B" w:rsidP="006826B3">
      <w:pPr>
        <w:pStyle w:val="ListParagraph"/>
        <w:numPr>
          <w:ilvl w:val="1"/>
          <w:numId w:val="45"/>
        </w:numPr>
        <w:tabs>
          <w:tab w:val="left" w:pos="0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7B199B" w:rsidRPr="001879F9" w:rsidRDefault="007B199B" w:rsidP="001879F9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Образовательное пространство </w:t>
      </w:r>
      <w:r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Pr="001879F9">
        <w:rPr>
          <w:rFonts w:ascii="Times New Roman" w:hAnsi="Times New Roman" w:cs="Times New Roman"/>
          <w:sz w:val="28"/>
          <w:szCs w:val="28"/>
        </w:rPr>
        <w:t>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7B199B" w:rsidRPr="001879F9" w:rsidRDefault="007B199B" w:rsidP="001879F9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Организация образовательного пространства и разнообразие материалов, оборудования и инв</w:t>
      </w:r>
      <w:r>
        <w:rPr>
          <w:rFonts w:ascii="Times New Roman" w:hAnsi="Times New Roman" w:cs="Times New Roman"/>
          <w:sz w:val="28"/>
          <w:szCs w:val="28"/>
        </w:rPr>
        <w:t>ентаря (в здании и на участке) обеспечивает</w:t>
      </w:r>
      <w:r w:rsidRPr="001879F9">
        <w:rPr>
          <w:rFonts w:ascii="Times New Roman" w:hAnsi="Times New Roman" w:cs="Times New Roman"/>
          <w:sz w:val="28"/>
          <w:szCs w:val="28"/>
        </w:rPr>
        <w:t>:</w:t>
      </w:r>
    </w:p>
    <w:p w:rsidR="007B199B" w:rsidRPr="001879F9" w:rsidRDefault="007B199B" w:rsidP="004719B9">
      <w:pPr>
        <w:pStyle w:val="ListParagraph"/>
        <w:numPr>
          <w:ilvl w:val="0"/>
          <w:numId w:val="47"/>
        </w:numPr>
        <w:tabs>
          <w:tab w:val="left" w:pos="0"/>
          <w:tab w:val="left" w:pos="1134"/>
          <w:tab w:val="left" w:pos="810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7B199B" w:rsidRPr="001879F9" w:rsidRDefault="007B199B" w:rsidP="004719B9">
      <w:pPr>
        <w:pStyle w:val="ListParagraph"/>
        <w:numPr>
          <w:ilvl w:val="0"/>
          <w:numId w:val="47"/>
        </w:numPr>
        <w:tabs>
          <w:tab w:val="left" w:pos="0"/>
          <w:tab w:val="left" w:pos="1134"/>
          <w:tab w:val="left" w:pos="810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7B199B" w:rsidRPr="001879F9" w:rsidRDefault="007B199B" w:rsidP="004719B9">
      <w:pPr>
        <w:pStyle w:val="ListParagraph"/>
        <w:numPr>
          <w:ilvl w:val="0"/>
          <w:numId w:val="47"/>
        </w:numPr>
        <w:tabs>
          <w:tab w:val="left" w:pos="0"/>
          <w:tab w:val="left" w:pos="1134"/>
          <w:tab w:val="left" w:pos="810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7B199B" w:rsidRPr="001879F9" w:rsidRDefault="007B199B" w:rsidP="004719B9">
      <w:pPr>
        <w:pStyle w:val="ListParagraph"/>
        <w:numPr>
          <w:ilvl w:val="0"/>
          <w:numId w:val="47"/>
        </w:numPr>
        <w:tabs>
          <w:tab w:val="left" w:pos="0"/>
          <w:tab w:val="left" w:pos="1134"/>
          <w:tab w:val="left" w:pos="810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возможность самовыражения детей.</w:t>
      </w:r>
    </w:p>
    <w:p w:rsidR="007B199B" w:rsidRPr="001879F9" w:rsidRDefault="007B199B" w:rsidP="001879F9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В соответствии ФГОС </w:t>
      </w:r>
      <w:r>
        <w:rPr>
          <w:rFonts w:ascii="Times New Roman" w:hAnsi="Times New Roman" w:cs="Times New Roman"/>
          <w:sz w:val="28"/>
          <w:szCs w:val="28"/>
        </w:rPr>
        <w:t>ДО организованная</w:t>
      </w:r>
      <w:r w:rsidRPr="001879F9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реализуется через организацию различных видов детской деятельности (игровой, двигательной, коммуникативной, трудовой, познавательно – исследовательской и др.)  или их интеграцию с использованием разнообразных форм и методов работы, выбор которых осуществляется самостоятельно в зависимости от возраста  детей, уровня освоения общеобразовательной программы дошкольного образования и решения конкретных образовательных задач.</w:t>
      </w:r>
    </w:p>
    <w:p w:rsidR="007B199B" w:rsidRPr="001879F9" w:rsidRDefault="007B199B" w:rsidP="001879F9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Тематические игровые центры дают детям возможность самостоятельного выбора материалов и, соответственно, области познания. Различные темы, масштабные задания (проекты) также должны учитывать интересы детей и могут быть связаны с определенными центрами. Интерьер группы  должен быть организован таким образом, чтобы детям был предоставлен достаточно широкий выбор центров и материалов.</w:t>
      </w:r>
    </w:p>
    <w:p w:rsidR="007B199B" w:rsidRPr="006B358A" w:rsidRDefault="007B199B" w:rsidP="001879F9">
      <w:pPr>
        <w:suppressAutoHyphens/>
        <w:spacing w:after="0"/>
        <w:ind w:firstLine="25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B358A">
        <w:rPr>
          <w:rFonts w:ascii="Times New Roman" w:hAnsi="Times New Roman" w:cs="Times New Roman"/>
          <w:b/>
          <w:sz w:val="28"/>
          <w:szCs w:val="28"/>
          <w:lang w:eastAsia="ar-SA"/>
        </w:rPr>
        <w:t>Выявленные проблемы, определение возможных путей их решения</w:t>
      </w:r>
    </w:p>
    <w:tbl>
      <w:tblPr>
        <w:tblW w:w="9332" w:type="dxa"/>
        <w:tblInd w:w="-10" w:type="dxa"/>
        <w:tblLayout w:type="fixed"/>
        <w:tblLook w:val="0000"/>
      </w:tblPr>
      <w:tblGrid>
        <w:gridCol w:w="3420"/>
        <w:gridCol w:w="5912"/>
      </w:tblGrid>
      <w:tr w:rsidR="007B199B" w:rsidRPr="00FF7AF7" w:rsidTr="00874F0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6B358A" w:rsidRDefault="007B199B" w:rsidP="00874F0A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7B199B" w:rsidRPr="006B358A" w:rsidRDefault="007B199B" w:rsidP="00874F0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Выявленные проблемы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6B358A" w:rsidRDefault="007B199B" w:rsidP="00874F0A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7B199B" w:rsidRPr="006B358A" w:rsidRDefault="007B199B" w:rsidP="00874F0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Возможные пути решения</w:t>
            </w:r>
          </w:p>
        </w:tc>
      </w:tr>
      <w:tr w:rsidR="007B199B" w:rsidRPr="00FF7AF7" w:rsidTr="00874F0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Default="007B199B" w:rsidP="004719B9">
            <w:pPr>
              <w:pStyle w:val="ListParagraph"/>
              <w:numPr>
                <w:ilvl w:val="0"/>
                <w:numId w:val="36"/>
              </w:numPr>
              <w:tabs>
                <w:tab w:val="left" w:pos="252"/>
              </w:tabs>
              <w:suppressAutoHyphens/>
              <w:spacing w:after="0"/>
              <w:ind w:left="0" w:firstLine="256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Отсутствие методических комплектов, соответствующих ФГОС ДО</w:t>
            </w:r>
          </w:p>
          <w:p w:rsidR="007B199B" w:rsidRDefault="007B199B" w:rsidP="004719B9">
            <w:pPr>
              <w:pStyle w:val="ListParagraph"/>
              <w:numPr>
                <w:ilvl w:val="0"/>
                <w:numId w:val="36"/>
              </w:numPr>
              <w:tabs>
                <w:tab w:val="left" w:pos="252"/>
              </w:tabs>
              <w:suppressAutoHyphens/>
              <w:spacing w:after="0"/>
              <w:ind w:left="0" w:firstLine="256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Отсутствие современной развивающей предметно-пространственной среды</w:t>
            </w:r>
          </w:p>
          <w:p w:rsidR="007B199B" w:rsidRPr="003A7543" w:rsidRDefault="007B199B" w:rsidP="004719B9">
            <w:pPr>
              <w:pStyle w:val="ListParagraph"/>
              <w:numPr>
                <w:ilvl w:val="0"/>
                <w:numId w:val="36"/>
              </w:numPr>
              <w:tabs>
                <w:tab w:val="left" w:pos="252"/>
              </w:tabs>
              <w:suppressAutoHyphens/>
              <w:spacing w:after="0"/>
              <w:ind w:left="0" w:firstLine="256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Слабое развитие сетевого взаимодействия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1879F9" w:rsidRDefault="007B199B" w:rsidP="004719B9">
            <w:pPr>
              <w:numPr>
                <w:ilvl w:val="0"/>
                <w:numId w:val="24"/>
              </w:numPr>
              <w:tabs>
                <w:tab w:val="left" w:pos="0"/>
                <w:tab w:val="left" w:pos="252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Подбор </w:t>
            </w:r>
            <w:r w:rsidRPr="001879F9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методических комплектов, соответствующих ФГОС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; разработка самостоятельных конспектов образовательной деятельности;</w:t>
            </w:r>
          </w:p>
          <w:p w:rsidR="007B199B" w:rsidRPr="001879F9" w:rsidRDefault="007B199B" w:rsidP="004719B9">
            <w:pPr>
              <w:numPr>
                <w:ilvl w:val="0"/>
                <w:numId w:val="24"/>
              </w:numPr>
              <w:tabs>
                <w:tab w:val="left" w:pos="0"/>
                <w:tab w:val="left" w:pos="252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Оснащение развивающей </w:t>
            </w:r>
            <w:r w:rsidRPr="001879F9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предметно-пространственной среды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;</w:t>
            </w:r>
          </w:p>
          <w:p w:rsidR="007B199B" w:rsidRPr="003A7543" w:rsidRDefault="007B199B" w:rsidP="004719B9">
            <w:pPr>
              <w:numPr>
                <w:ilvl w:val="0"/>
                <w:numId w:val="24"/>
              </w:numPr>
              <w:tabs>
                <w:tab w:val="left" w:pos="0"/>
                <w:tab w:val="left" w:pos="252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Р</w:t>
            </w:r>
            <w:r w:rsidRPr="001879F9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азвитие  сетевого взаимодействия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.</w:t>
            </w:r>
          </w:p>
        </w:tc>
      </w:tr>
    </w:tbl>
    <w:p w:rsidR="007B199B" w:rsidRDefault="007B199B" w:rsidP="00874F0A">
      <w:pPr>
        <w:tabs>
          <w:tab w:val="left" w:pos="4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Проведенный выше анализ результатов деятельности коллектива </w:t>
      </w:r>
      <w:r>
        <w:rPr>
          <w:rFonts w:ascii="Times New Roman" w:hAnsi="Times New Roman" w:cs="Times New Roman"/>
          <w:sz w:val="28"/>
          <w:szCs w:val="28"/>
        </w:rPr>
        <w:t>МДОБУ детский сад «Айгуль» с. Акмурун показал необходимость дальнейшей организации деятельности в соответствии с федеральным государственным стандартом дошкольного образования.</w:t>
      </w:r>
    </w:p>
    <w:p w:rsidR="007B199B" w:rsidRPr="00874F0A" w:rsidRDefault="007B199B" w:rsidP="00874F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32"/>
          <w:lang w:val="en-US"/>
        </w:rPr>
        <w:t>II</w:t>
      </w:r>
      <w:r w:rsidRPr="009B2F24">
        <w:rPr>
          <w:rFonts w:ascii="Times New Roman" w:hAnsi="Times New Roman" w:cs="Times New Roman"/>
          <w:b/>
          <w:sz w:val="28"/>
          <w:szCs w:val="32"/>
        </w:rPr>
        <w:t xml:space="preserve">. </w:t>
      </w:r>
      <w:r w:rsidRPr="00EF04E7"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t>Нормативно-правовое обеспечение</w:t>
      </w:r>
      <w:r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:rsidR="007B199B" w:rsidRDefault="007B199B" w:rsidP="001879F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D84C8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Мониторинг  нормативно-правового обеспечения д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еятельности учреждения показал, что м</w:t>
      </w:r>
      <w:r w:rsidRPr="00D84C8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униципальное дошкольное образовательное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бюджетное</w:t>
      </w:r>
      <w:r w:rsidRPr="00D84C8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учреждение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детский сад  «Айгуль» с. Акмурун </w:t>
      </w:r>
      <w:r w:rsidRPr="00D84C8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осуществляет свою деятельность в соответствии с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Федеральным законом №273-ФЗ</w:t>
      </w:r>
      <w:r w:rsidRPr="00D84C8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«Об образовании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в Российской Федерации</w:t>
      </w:r>
      <w:r w:rsidRPr="00D84C8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СанПином </w:t>
      </w:r>
      <w:r w:rsidRPr="00C5786C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2.4.1.3049-13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r w:rsidRPr="00D84C8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Уставом. </w:t>
      </w:r>
    </w:p>
    <w:p w:rsidR="007B199B" w:rsidRDefault="007B199B" w:rsidP="00874F0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D84C8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Деятельность учреждения регламентируется постановлениями, приказами и распоряжениями учредителя; локальными актами учреждения; приказами и распоряжениями руководителя ДОУ.</w:t>
      </w:r>
    </w:p>
    <w:p w:rsidR="007B199B" w:rsidRPr="00565E8E" w:rsidRDefault="007B199B" w:rsidP="00874F0A">
      <w:pPr>
        <w:suppressAutoHyphens/>
        <w:spacing w:after="0"/>
        <w:ind w:firstLine="25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65E8E">
        <w:rPr>
          <w:rFonts w:ascii="Times New Roman" w:hAnsi="Times New Roman" w:cs="Times New Roman"/>
          <w:b/>
          <w:sz w:val="28"/>
          <w:szCs w:val="28"/>
          <w:lang w:eastAsia="ar-SA"/>
        </w:rPr>
        <w:t>Выявленные проблемы, опреде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ление возможных путей их решения.</w:t>
      </w:r>
    </w:p>
    <w:tbl>
      <w:tblPr>
        <w:tblW w:w="9498" w:type="dxa"/>
        <w:tblInd w:w="-34" w:type="dxa"/>
        <w:tblLayout w:type="fixed"/>
        <w:tblLook w:val="0000"/>
      </w:tblPr>
      <w:tblGrid>
        <w:gridCol w:w="4395"/>
        <w:gridCol w:w="5103"/>
      </w:tblGrid>
      <w:tr w:rsidR="007B199B" w:rsidRPr="00FF7AF7" w:rsidTr="00874F0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7A539D" w:rsidRDefault="007B199B" w:rsidP="004719B9">
            <w:pPr>
              <w:numPr>
                <w:ilvl w:val="0"/>
                <w:numId w:val="29"/>
              </w:numPr>
              <w:tabs>
                <w:tab w:val="clear" w:pos="540"/>
                <w:tab w:val="num" w:pos="-108"/>
                <w:tab w:val="left" w:pos="0"/>
              </w:tabs>
              <w:suppressAutoHyphens/>
              <w:snapToGrid w:val="0"/>
              <w:spacing w:after="0"/>
              <w:ind w:left="0"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Несвоевременное обновление документации с учетом изменений в нормативных документах различных уровней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D84C82" w:rsidRDefault="007B199B" w:rsidP="004719B9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 обновлять документы с учетом </w:t>
            </w:r>
            <w:r w:rsidRPr="001879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изменений в нормативных документах различных уровней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7B199B" w:rsidRDefault="007B199B" w:rsidP="001879F9">
      <w:pPr>
        <w:tabs>
          <w:tab w:val="num" w:pos="284"/>
        </w:tabs>
        <w:spacing w:after="0"/>
        <w:ind w:firstLine="567"/>
        <w:rPr>
          <w:rFonts w:ascii="Times New Roman" w:hAnsi="Times New Roman" w:cs="Times New Roman"/>
          <w:b/>
          <w:sz w:val="28"/>
          <w:szCs w:val="32"/>
        </w:rPr>
      </w:pPr>
    </w:p>
    <w:p w:rsidR="007B199B" w:rsidRPr="00874F0A" w:rsidRDefault="007B199B" w:rsidP="00874F0A">
      <w:pPr>
        <w:tabs>
          <w:tab w:val="num" w:pos="28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32"/>
        </w:rPr>
      </w:pPr>
      <w:r w:rsidRPr="00874F0A">
        <w:rPr>
          <w:rFonts w:ascii="Times New Roman" w:hAnsi="Times New Roman" w:cs="Times New Roman"/>
          <w:b/>
          <w:sz w:val="28"/>
          <w:szCs w:val="32"/>
          <w:lang w:val="en-US"/>
        </w:rPr>
        <w:t>III</w:t>
      </w:r>
      <w:r w:rsidRPr="00874F0A">
        <w:rPr>
          <w:rFonts w:ascii="Times New Roman" w:hAnsi="Times New Roman" w:cs="Times New Roman"/>
          <w:b/>
          <w:sz w:val="28"/>
          <w:szCs w:val="32"/>
        </w:rPr>
        <w:t>.</w:t>
      </w:r>
      <w:r w:rsidRPr="00874F0A">
        <w:rPr>
          <w:sz w:val="20"/>
        </w:rPr>
        <w:t xml:space="preserve"> </w:t>
      </w:r>
      <w:r w:rsidRPr="00874F0A">
        <w:rPr>
          <w:rFonts w:ascii="Times New Roman" w:hAnsi="Times New Roman" w:cs="Times New Roman"/>
          <w:b/>
          <w:sz w:val="28"/>
          <w:szCs w:val="32"/>
        </w:rPr>
        <w:t>Построение новой модели образовательной деятельности, с включением всех участников образовательных отношений.</w:t>
      </w:r>
    </w:p>
    <w:p w:rsidR="007B199B" w:rsidRPr="00315E53" w:rsidRDefault="007B199B" w:rsidP="001879F9">
      <w:pPr>
        <w:spacing w:after="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      </w:t>
      </w:r>
      <w:r w:rsidRPr="00315E53">
        <w:rPr>
          <w:rFonts w:ascii="Times New Roman" w:hAnsi="Times New Roman" w:cs="Times New Roman"/>
          <w:b/>
          <w:sz w:val="28"/>
          <w:szCs w:val="32"/>
        </w:rPr>
        <w:t>Характеристика социума.</w:t>
      </w:r>
    </w:p>
    <w:p w:rsidR="007B199B" w:rsidRDefault="007B199B" w:rsidP="001879F9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Муниципальное дошколь</w:t>
      </w:r>
      <w:r>
        <w:rPr>
          <w:rFonts w:ascii="Times New Roman" w:hAnsi="Times New Roman" w:cs="Times New Roman"/>
          <w:sz w:val="28"/>
          <w:szCs w:val="28"/>
        </w:rPr>
        <w:t>ное образовательное бюджетное учреждение детский сад «Айгуль» с. Акмурун</w:t>
      </w:r>
      <w:r w:rsidRPr="000B5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общеразвивающего вида </w:t>
      </w:r>
      <w:r w:rsidRPr="000B57D3">
        <w:rPr>
          <w:rFonts w:ascii="Times New Roman" w:hAnsi="Times New Roman" w:cs="Times New Roman"/>
          <w:sz w:val="28"/>
          <w:szCs w:val="28"/>
        </w:rPr>
        <w:t xml:space="preserve">расположен в </w:t>
      </w:r>
      <w:r>
        <w:rPr>
          <w:rFonts w:ascii="Times New Roman" w:hAnsi="Times New Roman" w:cs="Times New Roman"/>
          <w:sz w:val="28"/>
          <w:szCs w:val="28"/>
        </w:rPr>
        <w:t>с. Акмурун</w:t>
      </w:r>
      <w:r w:rsidRPr="000B57D3">
        <w:rPr>
          <w:rFonts w:ascii="Times New Roman" w:hAnsi="Times New Roman" w:cs="Times New Roman"/>
          <w:sz w:val="28"/>
          <w:szCs w:val="28"/>
        </w:rPr>
        <w:t>.</w:t>
      </w:r>
    </w:p>
    <w:p w:rsidR="007B199B" w:rsidRPr="001B618E" w:rsidRDefault="007B199B" w:rsidP="001879F9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18E">
        <w:rPr>
          <w:rFonts w:ascii="Times New Roman" w:hAnsi="Times New Roman" w:cs="Times New Roman"/>
          <w:b/>
          <w:sz w:val="28"/>
          <w:szCs w:val="28"/>
        </w:rPr>
        <w:t>Сетевое взаимодействие.</w:t>
      </w:r>
    </w:p>
    <w:p w:rsidR="007B199B" w:rsidRPr="000B57D3" w:rsidRDefault="007B199B" w:rsidP="001879F9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«Айгуль» с. Акмурун тесно взаимодействует с</w:t>
      </w:r>
      <w:r w:rsidRPr="000B57D3">
        <w:rPr>
          <w:rFonts w:ascii="Times New Roman" w:hAnsi="Times New Roman" w:cs="Times New Roman"/>
          <w:sz w:val="28"/>
          <w:szCs w:val="28"/>
        </w:rPr>
        <w:t xml:space="preserve"> организациями, осуществляющими педагогическую деятельность:</w:t>
      </w:r>
    </w:p>
    <w:p w:rsidR="007B199B" w:rsidRPr="000B57D3" w:rsidRDefault="007B199B" w:rsidP="004719B9">
      <w:pPr>
        <w:numPr>
          <w:ilvl w:val="0"/>
          <w:numId w:val="2"/>
        </w:numPr>
        <w:tabs>
          <w:tab w:val="left" w:pos="0"/>
        </w:tabs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МОБУ СОШ</w:t>
      </w:r>
      <w:r w:rsidRPr="000B5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Акмурун;</w:t>
      </w:r>
    </w:p>
    <w:p w:rsidR="007B199B" w:rsidRPr="006E4285" w:rsidRDefault="007B199B" w:rsidP="00C27AF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99B" w:rsidRPr="008B1993" w:rsidRDefault="007B199B" w:rsidP="001879F9">
      <w:pPr>
        <w:tabs>
          <w:tab w:val="left" w:pos="0"/>
        </w:tabs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Микросоциум.</w:t>
      </w:r>
    </w:p>
    <w:p w:rsidR="007B199B" w:rsidRPr="000B57D3" w:rsidRDefault="007B199B" w:rsidP="004719B9">
      <w:pPr>
        <w:numPr>
          <w:ilvl w:val="0"/>
          <w:numId w:val="3"/>
        </w:numPr>
        <w:tabs>
          <w:tab w:val="left" w:pos="709"/>
        </w:tabs>
        <w:spacing w:after="0"/>
        <w:ind w:left="70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</w:t>
      </w:r>
      <w:r w:rsidRPr="000B57D3">
        <w:rPr>
          <w:rFonts w:ascii="Times New Roman" w:hAnsi="Times New Roman" w:cs="Times New Roman"/>
          <w:sz w:val="28"/>
          <w:szCs w:val="28"/>
        </w:rPr>
        <w:t>ская библиотека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199B" w:rsidRPr="000B57D3" w:rsidRDefault="007B199B" w:rsidP="004719B9">
      <w:pPr>
        <w:numPr>
          <w:ilvl w:val="0"/>
          <w:numId w:val="3"/>
        </w:numPr>
        <w:tabs>
          <w:tab w:val="left" w:pos="709"/>
        </w:tabs>
        <w:spacing w:after="0"/>
        <w:ind w:left="70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</w:t>
      </w:r>
    </w:p>
    <w:p w:rsidR="007B199B" w:rsidRPr="000B57D3" w:rsidRDefault="007B199B" w:rsidP="004719B9">
      <w:pPr>
        <w:numPr>
          <w:ilvl w:val="0"/>
          <w:numId w:val="3"/>
        </w:numPr>
        <w:tabs>
          <w:tab w:val="left" w:pos="709"/>
        </w:tabs>
        <w:spacing w:after="0"/>
        <w:ind w:left="70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ФАП;</w:t>
      </w:r>
    </w:p>
    <w:p w:rsidR="007B199B" w:rsidRPr="006E4285" w:rsidRDefault="007B199B" w:rsidP="004719B9">
      <w:pPr>
        <w:numPr>
          <w:ilvl w:val="0"/>
          <w:numId w:val="4"/>
        </w:numPr>
        <w:tabs>
          <w:tab w:val="left" w:pos="851"/>
        </w:tabs>
        <w:spacing w:after="0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объекты</w:t>
      </w:r>
      <w:r w:rsidRPr="006E4285">
        <w:rPr>
          <w:rFonts w:ascii="Times New Roman" w:hAnsi="Times New Roman" w:cs="Times New Roman"/>
          <w:sz w:val="28"/>
          <w:szCs w:val="28"/>
        </w:rPr>
        <w:t>.</w:t>
      </w:r>
    </w:p>
    <w:p w:rsidR="007B199B" w:rsidRPr="000B57D3" w:rsidRDefault="007B199B" w:rsidP="001879F9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Программа развития 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«Айгуль» с. Акмурун </w:t>
      </w:r>
      <w:r w:rsidRPr="000B57D3">
        <w:rPr>
          <w:rFonts w:ascii="Times New Roman" w:hAnsi="Times New Roman" w:cs="Times New Roman"/>
          <w:sz w:val="28"/>
          <w:szCs w:val="28"/>
        </w:rPr>
        <w:t xml:space="preserve"> предусматривает задачи по развитию личностного потенциала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0B57D3">
        <w:rPr>
          <w:rFonts w:ascii="Times New Roman" w:hAnsi="Times New Roman" w:cs="Times New Roman"/>
          <w:sz w:val="28"/>
          <w:szCs w:val="28"/>
        </w:rPr>
        <w:t xml:space="preserve"> в условиях взаимодействия ДОУ, семьи</w:t>
      </w:r>
      <w:r>
        <w:rPr>
          <w:rFonts w:ascii="Times New Roman" w:hAnsi="Times New Roman" w:cs="Times New Roman"/>
          <w:sz w:val="28"/>
          <w:szCs w:val="28"/>
        </w:rPr>
        <w:t xml:space="preserve"> (родителей (законных представителей))</w:t>
      </w:r>
      <w:r w:rsidRPr="000B57D3">
        <w:rPr>
          <w:rFonts w:ascii="Times New Roman" w:hAnsi="Times New Roman" w:cs="Times New Roman"/>
          <w:sz w:val="28"/>
          <w:szCs w:val="28"/>
        </w:rPr>
        <w:t xml:space="preserve"> и социума.</w:t>
      </w:r>
    </w:p>
    <w:p w:rsidR="007B199B" w:rsidRPr="003B68E1" w:rsidRDefault="007B199B" w:rsidP="001879F9">
      <w:pPr>
        <w:tabs>
          <w:tab w:val="left" w:pos="1276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8E1">
        <w:rPr>
          <w:rFonts w:ascii="Times New Roman" w:hAnsi="Times New Roman" w:cs="Times New Roman"/>
          <w:b/>
          <w:sz w:val="28"/>
          <w:szCs w:val="28"/>
        </w:rPr>
        <w:t>Позитивные факторы микросоциума:</w:t>
      </w:r>
    </w:p>
    <w:p w:rsidR="007B199B" w:rsidRPr="000B57D3" w:rsidRDefault="007B199B" w:rsidP="004719B9">
      <w:pPr>
        <w:numPr>
          <w:ilvl w:val="0"/>
          <w:numId w:val="20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наличие в ближайшем окружении 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«Айгуль» с. Акмурун </w:t>
      </w:r>
      <w:r w:rsidRPr="000B57D3">
        <w:rPr>
          <w:rFonts w:ascii="Times New Roman" w:hAnsi="Times New Roman" w:cs="Times New Roman"/>
          <w:sz w:val="28"/>
          <w:szCs w:val="28"/>
        </w:rPr>
        <w:t>зданий жилищного фонда:  жилой комплекс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B57D3">
        <w:rPr>
          <w:rFonts w:ascii="Times New Roman" w:hAnsi="Times New Roman" w:cs="Times New Roman"/>
          <w:sz w:val="28"/>
          <w:szCs w:val="28"/>
        </w:rPr>
        <w:t xml:space="preserve"> этажные дома, частный сектор, </w:t>
      </w:r>
      <w:r>
        <w:rPr>
          <w:rFonts w:ascii="Times New Roman" w:hAnsi="Times New Roman" w:cs="Times New Roman"/>
          <w:sz w:val="28"/>
          <w:szCs w:val="28"/>
        </w:rPr>
        <w:t>дом- интернат для престарелых</w:t>
      </w:r>
      <w:r w:rsidRPr="000B57D3">
        <w:rPr>
          <w:rFonts w:ascii="Times New Roman" w:hAnsi="Times New Roman" w:cs="Times New Roman"/>
          <w:sz w:val="28"/>
          <w:szCs w:val="28"/>
        </w:rPr>
        <w:t>)</w:t>
      </w:r>
    </w:p>
    <w:p w:rsidR="007B199B" w:rsidRPr="000B57D3" w:rsidRDefault="007B199B" w:rsidP="004719B9">
      <w:pPr>
        <w:numPr>
          <w:ilvl w:val="0"/>
          <w:numId w:val="20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наличие в ближайшем окружении 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«Айгуль» с. Акмурун </w:t>
      </w:r>
      <w:r w:rsidRPr="000B57D3">
        <w:rPr>
          <w:rFonts w:ascii="Times New Roman" w:hAnsi="Times New Roman" w:cs="Times New Roman"/>
          <w:sz w:val="28"/>
          <w:szCs w:val="28"/>
        </w:rPr>
        <w:t xml:space="preserve">общественных учреждений: </w:t>
      </w:r>
      <w:r>
        <w:rPr>
          <w:rFonts w:ascii="Times New Roman" w:hAnsi="Times New Roman" w:cs="Times New Roman"/>
          <w:sz w:val="28"/>
          <w:szCs w:val="28"/>
        </w:rPr>
        <w:t>ФАП</w:t>
      </w:r>
      <w:r w:rsidRPr="000B57D3">
        <w:rPr>
          <w:rFonts w:ascii="Times New Roman" w:hAnsi="Times New Roman" w:cs="Times New Roman"/>
          <w:sz w:val="28"/>
          <w:szCs w:val="28"/>
        </w:rPr>
        <w:t xml:space="preserve">, почтовое отделение, отделение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0B57D3">
        <w:rPr>
          <w:rFonts w:ascii="Times New Roman" w:hAnsi="Times New Roman" w:cs="Times New Roman"/>
          <w:sz w:val="28"/>
          <w:szCs w:val="28"/>
        </w:rPr>
        <w:t>лиции,  сеть магазинов, мини рынок.</w:t>
      </w:r>
    </w:p>
    <w:p w:rsidR="007B199B" w:rsidRPr="000B57D3" w:rsidRDefault="007B199B" w:rsidP="004719B9">
      <w:pPr>
        <w:numPr>
          <w:ilvl w:val="0"/>
          <w:numId w:val="20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наличие в ближайшем окружени</w:t>
      </w:r>
      <w:r>
        <w:rPr>
          <w:rFonts w:ascii="Times New Roman" w:hAnsi="Times New Roman" w:cs="Times New Roman"/>
          <w:sz w:val="28"/>
          <w:szCs w:val="28"/>
        </w:rPr>
        <w:t>и МДОБУ д</w:t>
      </w:r>
      <w:r w:rsidRPr="000B57D3">
        <w:rPr>
          <w:rFonts w:ascii="Times New Roman" w:hAnsi="Times New Roman" w:cs="Times New Roman"/>
          <w:sz w:val="28"/>
          <w:szCs w:val="28"/>
        </w:rPr>
        <w:t>етский сад учреждений образования: 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B57D3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7B199B" w:rsidRPr="000B57D3" w:rsidRDefault="007B199B" w:rsidP="004719B9">
      <w:pPr>
        <w:numPr>
          <w:ilvl w:val="0"/>
          <w:numId w:val="20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наличие в ближайшем окружении 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«Айгуль» с. Акмурун объектов социальной культуры: сельс</w:t>
      </w:r>
      <w:r w:rsidRPr="000B57D3">
        <w:rPr>
          <w:rFonts w:ascii="Times New Roman" w:hAnsi="Times New Roman" w:cs="Times New Roman"/>
          <w:sz w:val="28"/>
          <w:szCs w:val="28"/>
        </w:rPr>
        <w:t>кая библиоте</w:t>
      </w:r>
      <w:r>
        <w:rPr>
          <w:rFonts w:ascii="Times New Roman" w:hAnsi="Times New Roman" w:cs="Times New Roman"/>
          <w:sz w:val="28"/>
          <w:szCs w:val="28"/>
        </w:rPr>
        <w:t>ка, СДК</w:t>
      </w:r>
      <w:r w:rsidRPr="000B57D3">
        <w:rPr>
          <w:rFonts w:ascii="Times New Roman" w:hAnsi="Times New Roman" w:cs="Times New Roman"/>
          <w:sz w:val="28"/>
          <w:szCs w:val="28"/>
        </w:rPr>
        <w:t xml:space="preserve">, музей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0B57D3">
        <w:rPr>
          <w:rFonts w:ascii="Times New Roman" w:hAnsi="Times New Roman" w:cs="Times New Roman"/>
          <w:sz w:val="28"/>
          <w:szCs w:val="28"/>
        </w:rPr>
        <w:t>.</w:t>
      </w:r>
    </w:p>
    <w:p w:rsidR="007B199B" w:rsidRPr="000B57D3" w:rsidRDefault="007B199B" w:rsidP="001879F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Таким образом, окружающая социальная среда содействует развитию познавательной деятельности, формирует определенные представления о близких и конкретных фактах общественной жизни, труда и быта людей, удовлетворяет интеллектуальные, эмоциональные, эстетические запросы, потребность в физическом развитии и дает возможность приобщать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0B57D3">
        <w:rPr>
          <w:rFonts w:ascii="Times New Roman" w:hAnsi="Times New Roman" w:cs="Times New Roman"/>
          <w:sz w:val="28"/>
          <w:szCs w:val="28"/>
        </w:rPr>
        <w:t xml:space="preserve"> к национальной культуре Башкортостана.</w:t>
      </w:r>
    </w:p>
    <w:p w:rsidR="007B199B" w:rsidRPr="003B68E1" w:rsidRDefault="007B199B" w:rsidP="001879F9">
      <w:pPr>
        <w:tabs>
          <w:tab w:val="left" w:pos="0"/>
          <w:tab w:val="left" w:pos="810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8E1">
        <w:rPr>
          <w:rFonts w:ascii="Times New Roman" w:hAnsi="Times New Roman" w:cs="Times New Roman"/>
          <w:b/>
          <w:sz w:val="28"/>
          <w:szCs w:val="28"/>
        </w:rPr>
        <w:t>Негативные факторы микросоциума:</w:t>
      </w:r>
    </w:p>
    <w:p w:rsidR="007B199B" w:rsidRPr="000B57D3" w:rsidRDefault="007B199B" w:rsidP="004719B9">
      <w:pPr>
        <w:numPr>
          <w:ilvl w:val="0"/>
          <w:numId w:val="2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максимальное приближение жилого мас</w:t>
      </w:r>
      <w:r>
        <w:rPr>
          <w:rFonts w:ascii="Times New Roman" w:hAnsi="Times New Roman" w:cs="Times New Roman"/>
          <w:sz w:val="28"/>
          <w:szCs w:val="28"/>
        </w:rPr>
        <w:t>сива к территории детского сада;</w:t>
      </w:r>
    </w:p>
    <w:p w:rsidR="007B199B" w:rsidRPr="000B57D3" w:rsidRDefault="007B199B" w:rsidP="004719B9">
      <w:pPr>
        <w:numPr>
          <w:ilvl w:val="0"/>
          <w:numId w:val="2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наличие рядом с территорией детског</w:t>
      </w:r>
      <w:r>
        <w:rPr>
          <w:rFonts w:ascii="Times New Roman" w:hAnsi="Times New Roman" w:cs="Times New Roman"/>
          <w:sz w:val="28"/>
          <w:szCs w:val="28"/>
        </w:rPr>
        <w:t>о сада дороги и гаражей;</w:t>
      </w:r>
    </w:p>
    <w:p w:rsidR="007B199B" w:rsidRDefault="007B199B" w:rsidP="004719B9">
      <w:pPr>
        <w:numPr>
          <w:ilvl w:val="0"/>
          <w:numId w:val="2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наличие в ближайшем окружении  объектов досу</w:t>
      </w:r>
      <w:r>
        <w:rPr>
          <w:rFonts w:ascii="Times New Roman" w:hAnsi="Times New Roman" w:cs="Times New Roman"/>
          <w:sz w:val="28"/>
          <w:szCs w:val="28"/>
        </w:rPr>
        <w:t>го - развлекательного характера;</w:t>
      </w:r>
    </w:p>
    <w:p w:rsidR="007B199B" w:rsidRPr="000B57D3" w:rsidRDefault="007B199B" w:rsidP="00184B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99B" w:rsidRDefault="007B199B" w:rsidP="001879F9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Это обязывает поставить в центр внимание Программы развития охрану и укрепление здор</w:t>
      </w:r>
      <w:r>
        <w:rPr>
          <w:rFonts w:ascii="Times New Roman" w:hAnsi="Times New Roman" w:cs="Times New Roman"/>
          <w:sz w:val="28"/>
          <w:szCs w:val="28"/>
        </w:rPr>
        <w:t>овья воспитанников.</w:t>
      </w:r>
    </w:p>
    <w:p w:rsidR="007B199B" w:rsidRDefault="007B199B" w:rsidP="00874F0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A672FE">
        <w:rPr>
          <w:rFonts w:ascii="Times New Roman" w:hAnsi="Times New Roman" w:cs="Times New Roman"/>
          <w:b/>
          <w:sz w:val="28"/>
          <w:szCs w:val="32"/>
        </w:rPr>
        <w:t>Анализ  результатов деятельности МДО</w:t>
      </w:r>
      <w:r>
        <w:rPr>
          <w:rFonts w:ascii="Times New Roman" w:hAnsi="Times New Roman" w:cs="Times New Roman"/>
          <w:b/>
          <w:sz w:val="28"/>
          <w:szCs w:val="32"/>
        </w:rPr>
        <w:t>БУ д</w:t>
      </w:r>
      <w:r w:rsidRPr="00A672FE">
        <w:rPr>
          <w:rFonts w:ascii="Times New Roman" w:hAnsi="Times New Roman" w:cs="Times New Roman"/>
          <w:b/>
          <w:sz w:val="28"/>
          <w:szCs w:val="32"/>
        </w:rPr>
        <w:t xml:space="preserve">етский сад </w:t>
      </w:r>
      <w:r>
        <w:rPr>
          <w:rFonts w:ascii="Times New Roman" w:hAnsi="Times New Roman" w:cs="Times New Roman"/>
          <w:b/>
          <w:sz w:val="28"/>
          <w:szCs w:val="32"/>
        </w:rPr>
        <w:t>«Айгуль» с. Акмурун</w:t>
      </w:r>
      <w:r w:rsidRPr="00A672FE">
        <w:rPr>
          <w:rFonts w:ascii="Times New Roman" w:hAnsi="Times New Roman" w:cs="Times New Roman"/>
          <w:b/>
          <w:sz w:val="28"/>
          <w:szCs w:val="32"/>
        </w:rPr>
        <w:t xml:space="preserve"> в образовании </w:t>
      </w:r>
      <w:r>
        <w:rPr>
          <w:rFonts w:ascii="Times New Roman" w:hAnsi="Times New Roman" w:cs="Times New Roman"/>
          <w:b/>
          <w:sz w:val="28"/>
          <w:szCs w:val="32"/>
        </w:rPr>
        <w:t>воспитанников</w:t>
      </w:r>
      <w:r w:rsidRPr="00A672FE">
        <w:rPr>
          <w:rFonts w:ascii="Times New Roman" w:hAnsi="Times New Roman" w:cs="Times New Roman"/>
          <w:b/>
          <w:sz w:val="28"/>
          <w:szCs w:val="32"/>
        </w:rPr>
        <w:t>.</w:t>
      </w:r>
    </w:p>
    <w:p w:rsidR="007B199B" w:rsidRPr="00874F0A" w:rsidRDefault="007B199B" w:rsidP="00874F0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0B57D3">
        <w:rPr>
          <w:rFonts w:ascii="Times New Roman" w:hAnsi="Times New Roman" w:cs="Times New Roman"/>
          <w:sz w:val="28"/>
          <w:szCs w:val="28"/>
        </w:rPr>
        <w:t>Проведение анализа результатов 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«Айгуль» с. Акмурун </w:t>
      </w:r>
      <w:r w:rsidRPr="000B57D3">
        <w:rPr>
          <w:rFonts w:ascii="Times New Roman" w:hAnsi="Times New Roman" w:cs="Times New Roman"/>
          <w:sz w:val="28"/>
          <w:szCs w:val="28"/>
        </w:rPr>
        <w:t xml:space="preserve">в настоящее время является очень сложной проблемой, поскольку </w:t>
      </w:r>
      <w:r>
        <w:rPr>
          <w:rFonts w:ascii="Times New Roman" w:hAnsi="Times New Roman" w:cs="Times New Roman"/>
          <w:sz w:val="28"/>
          <w:szCs w:val="28"/>
        </w:rPr>
        <w:t>с внедрением федерального государственного образовательного стандарта дошкольного образования требуется обновление всего процесса образования и перевод его на качественный  уровень.</w:t>
      </w:r>
    </w:p>
    <w:p w:rsidR="007B199B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ситуации, исходя из заложенных в стандарте направлений развития воспитанника, требуется анализ деятельности по пяти направлениям:</w:t>
      </w:r>
    </w:p>
    <w:p w:rsidR="007B199B" w:rsidRDefault="007B199B" w:rsidP="004719B9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развитие;</w:t>
      </w:r>
    </w:p>
    <w:p w:rsidR="007B199B" w:rsidRPr="00A672FE" w:rsidRDefault="007B199B" w:rsidP="004719B9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72FE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7B199B" w:rsidRDefault="007B199B" w:rsidP="004719B9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72FE">
        <w:rPr>
          <w:rFonts w:ascii="Times New Roman" w:hAnsi="Times New Roman" w:cs="Times New Roman"/>
          <w:sz w:val="28"/>
          <w:szCs w:val="28"/>
        </w:rPr>
        <w:t>Социально – коммуникативное развитие;</w:t>
      </w:r>
    </w:p>
    <w:p w:rsidR="007B199B" w:rsidRDefault="007B199B" w:rsidP="004719B9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7B199B" w:rsidRPr="00315E53" w:rsidRDefault="007B199B" w:rsidP="004719B9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 – эстетическое развитие.</w:t>
      </w:r>
    </w:p>
    <w:p w:rsidR="007B199B" w:rsidRDefault="007B199B" w:rsidP="00315E5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A672FE">
        <w:rPr>
          <w:rFonts w:ascii="Times New Roman" w:hAnsi="Times New Roman" w:cs="Times New Roman"/>
          <w:b/>
          <w:sz w:val="28"/>
          <w:szCs w:val="28"/>
        </w:rPr>
        <w:t>.</w:t>
      </w:r>
    </w:p>
    <w:p w:rsidR="007B199B" w:rsidRPr="006E4285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Силами коллектива ДОУ </w:t>
      </w:r>
      <w:r w:rsidRPr="000B57D3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0B57D3">
        <w:rPr>
          <w:rFonts w:ascii="Times New Roman" w:hAnsi="Times New Roman" w:cs="Times New Roman"/>
          <w:sz w:val="28"/>
          <w:szCs w:val="28"/>
        </w:rPr>
        <w:t xml:space="preserve"> сохранность здоровья </w:t>
      </w:r>
      <w:r>
        <w:rPr>
          <w:rFonts w:ascii="Times New Roman" w:hAnsi="Times New Roman" w:cs="Times New Roman"/>
          <w:sz w:val="28"/>
          <w:szCs w:val="28"/>
        </w:rPr>
        <w:t>воспитанников. П</w:t>
      </w:r>
      <w:r w:rsidRPr="000B57D3">
        <w:rPr>
          <w:rFonts w:ascii="Times New Roman" w:hAnsi="Times New Roman" w:cs="Times New Roman"/>
          <w:sz w:val="28"/>
          <w:szCs w:val="28"/>
        </w:rPr>
        <w:t>оказатели заболеваемости в течение последних трех лет не имеют тенденции к увеличению.</w:t>
      </w:r>
    </w:p>
    <w:p w:rsidR="007B199B" w:rsidRPr="00315E53" w:rsidRDefault="007B199B" w:rsidP="00EF56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E53">
        <w:rPr>
          <w:rFonts w:ascii="Times New Roman" w:hAnsi="Times New Roman" w:cs="Times New Roman"/>
          <w:b/>
          <w:sz w:val="28"/>
          <w:szCs w:val="28"/>
        </w:rPr>
        <w:t>Показатели заболеваемости по ДОУ</w:t>
      </w:r>
    </w:p>
    <w:p w:rsidR="007B199B" w:rsidRPr="000B57D3" w:rsidRDefault="007B199B" w:rsidP="00EF56CE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AF7"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8055" w:dyaOrig="2218">
          <v:shape id="Диаграмма 111" o:spid="_x0000_i1028" type="#_x0000_t75" style="width:402.75pt;height:111pt;visibility:visible" o:ole="">
            <v:imagedata r:id="rId11" o:title=""/>
            <o:lock v:ext="edit" aspectratio="f"/>
          </v:shape>
          <o:OLEObject Type="Embed" ProgID="Excel.Chart.8" ShapeID="Диаграмма 111" DrawAspect="Content" ObjectID="_1578921551" r:id="rId12"/>
        </w:objec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п</w:t>
      </w:r>
      <w:r w:rsidRPr="000B57D3">
        <w:rPr>
          <w:rFonts w:ascii="Times New Roman" w:hAnsi="Times New Roman" w:cs="Times New Roman"/>
          <w:sz w:val="28"/>
          <w:szCs w:val="28"/>
        </w:rPr>
        <w:t xml:space="preserve">редставленные цифры свидетельствуют о том, что не все </w:t>
      </w: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Pr="000B57D3">
        <w:rPr>
          <w:rFonts w:ascii="Times New Roman" w:hAnsi="Times New Roman" w:cs="Times New Roman"/>
          <w:sz w:val="28"/>
          <w:szCs w:val="28"/>
        </w:rPr>
        <w:t xml:space="preserve"> являются абсолютно здоровыми, почти каждый ребенок имеет соматическое заболевание.</w:t>
      </w:r>
    </w:p>
    <w:p w:rsidR="007B199B" w:rsidRPr="000B57D3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В 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«Айгуль» с. Акмурун </w:t>
      </w:r>
      <w:r w:rsidRPr="000B5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выработана </w:t>
      </w:r>
      <w:r w:rsidRPr="000B57D3">
        <w:rPr>
          <w:rFonts w:ascii="Times New Roman" w:hAnsi="Times New Roman" w:cs="Times New Roman"/>
          <w:sz w:val="28"/>
          <w:szCs w:val="28"/>
        </w:rPr>
        <w:t>система закаливания и осуществляется вариативный подход к содержанию физического воспитан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7B199B" w:rsidRPr="000B57D3" w:rsidRDefault="007B199B" w:rsidP="00EF56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202" o:spid="_x0000_s1026" style="position:absolute;left:0;text-align:left;margin-left:140.7pt;margin-top:14.4pt;width:219pt;height:42.2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">
            <v:textbox>
              <w:txbxContent>
                <w:p w:rsidR="007B199B" w:rsidRDefault="007B199B" w:rsidP="00074463">
                  <w:pPr>
                    <w:pStyle w:val="NoSpacing"/>
                    <w:jc w:val="center"/>
                    <w:rPr>
                      <w:rFonts w:ascii="Monotype Corsiva" w:hAnsi="Monotype Corsiva"/>
                      <w:b/>
                      <w:sz w:val="32"/>
                      <w:szCs w:val="36"/>
                    </w:rPr>
                  </w:pPr>
                  <w:r w:rsidRPr="00A672FE">
                    <w:rPr>
                      <w:rFonts w:ascii="Monotype Corsiva" w:hAnsi="Monotype Corsiva"/>
                      <w:b/>
                      <w:sz w:val="32"/>
                      <w:szCs w:val="36"/>
                    </w:rPr>
                    <w:t xml:space="preserve">Оздоровительная работа </w:t>
                  </w:r>
                </w:p>
                <w:p w:rsidR="007B199B" w:rsidRPr="00C92DCC" w:rsidRDefault="007B199B" w:rsidP="00074463">
                  <w:pPr>
                    <w:pStyle w:val="NoSpacing"/>
                    <w:jc w:val="center"/>
                    <w:rPr>
                      <w:rFonts w:ascii="Monotype Corsiva" w:hAnsi="Monotype Corsiva"/>
                      <w:sz w:val="32"/>
                      <w:szCs w:val="36"/>
                    </w:rPr>
                  </w:pPr>
                  <w:r w:rsidRPr="00C92DCC">
                    <w:rPr>
                      <w:rFonts w:ascii="Times New Roman" w:hAnsi="Times New Roman" w:cs="Times New Roman"/>
                      <w:sz w:val="32"/>
                      <w:szCs w:val="36"/>
                    </w:rPr>
                    <w:t>в</w:t>
                  </w:r>
                  <w:r w:rsidRPr="00C92DCC">
                    <w:rPr>
                      <w:rFonts w:ascii="Monotype Corsiva" w:hAnsi="Monotype Corsiva"/>
                      <w:sz w:val="32"/>
                      <w:szCs w:val="36"/>
                    </w:rPr>
                    <w:t xml:space="preserve"> </w:t>
                  </w:r>
                  <w:r w:rsidRPr="00C92D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МДО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r w:rsidRPr="00C92D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C92D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етский сад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«Айгуль»</w:t>
                  </w:r>
                </w:p>
                <w:p w:rsidR="007B199B" w:rsidRPr="00A672FE" w:rsidRDefault="007B199B" w:rsidP="00074463">
                  <w:pPr>
                    <w:rPr>
                      <w:sz w:val="20"/>
                    </w:rPr>
                  </w:pPr>
                </w:p>
              </w:txbxContent>
            </v:textbox>
          </v:rect>
        </w:pict>
      </w:r>
    </w:p>
    <w:p w:rsidR="007B199B" w:rsidRPr="000B57D3" w:rsidRDefault="007B199B" w:rsidP="00EF56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97" o:spid="_x0000_s1027" type="#_x0000_t32" style="position:absolute;left:0;text-align:left;margin-left:219.6pt;margin-top:50.5pt;width:44.8pt;height:0;rotation:9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201" o:spid="_x0000_s1028" type="#_x0000_t32" style="position:absolute;left:0;text-align:left;margin-left:446.7pt;margin-top:12.9pt;width:0;height:60pt;z-index:25165516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200" o:spid="_x0000_s1029" type="#_x0000_t32" style="position:absolute;left:0;text-align:left;margin-left:48.45pt;margin-top:14.4pt;width:0;height:58.5pt;z-index:25165414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199" o:spid="_x0000_s1030" type="#_x0000_t32" style="position:absolute;left:0;text-align:left;margin-left:359.55pt;margin-top:13.9pt;width:87pt;height:0;z-index:25165312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"/>
        </w:pict>
      </w:r>
      <w:r>
        <w:rPr>
          <w:noProof/>
          <w:lang w:eastAsia="ru-RU"/>
        </w:rPr>
        <w:pict>
          <v:shape id="Прямая со стрелкой 198" o:spid="_x0000_s1031" type="#_x0000_t32" style="position:absolute;left:0;text-align:left;margin-left:48.3pt;margin-top:13.9pt;width:86.25pt;height:0;flip:x;z-index:25165209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"/>
        </w:pict>
      </w:r>
    </w:p>
    <w:p w:rsidR="007B199B" w:rsidRPr="000B57D3" w:rsidRDefault="007B199B" w:rsidP="00EF56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199B" w:rsidRPr="000B57D3" w:rsidRDefault="007B199B" w:rsidP="00EF56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pict>
          <v:roundrect id="Скругленный прямоугольник 194" o:spid="_x0000_s1032" style="position:absolute;left:0;text-align:left;margin-left:134.55pt;margin-top:15.85pt;width:198.75pt;height:42pt;z-index:251656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">
            <v:textbox>
              <w:txbxContent>
                <w:p w:rsidR="007B199B" w:rsidRPr="00A672FE" w:rsidRDefault="007B199B" w:rsidP="0007446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672FE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Санаторное и стационарное лечение детей</w:t>
                  </w:r>
                </w:p>
                <w:p w:rsidR="007B199B" w:rsidRPr="00A672FE" w:rsidRDefault="007B199B" w:rsidP="00074463">
                  <w:pPr>
                    <w:rPr>
                      <w:sz w:val="20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rect id="Прямоугольник 196" o:spid="_x0000_s1033" style="position:absolute;left:0;text-align:left;margin-left:351.45pt;margin-top:15.85pt;width:114.75pt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">
            <v:textbox>
              <w:txbxContent>
                <w:p w:rsidR="007B199B" w:rsidRPr="00A672FE" w:rsidRDefault="007B199B" w:rsidP="0007446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672FE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Поликлиника по</w:t>
                  </w:r>
                </w:p>
                <w:p w:rsidR="007B199B" w:rsidRPr="00A672FE" w:rsidRDefault="007B199B" w:rsidP="0007446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672FE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месту жительства</w:t>
                  </w:r>
                </w:p>
                <w:p w:rsidR="007B199B" w:rsidRPr="00A672FE" w:rsidRDefault="007B199B" w:rsidP="00074463">
                  <w:pPr>
                    <w:shd w:val="clear" w:color="auto" w:fill="FFFFFF"/>
                    <w:spacing w:before="5" w:line="326" w:lineRule="exact"/>
                    <w:ind w:left="24"/>
                    <w:jc w:val="center"/>
                    <w:rPr>
                      <w:sz w:val="20"/>
                    </w:rPr>
                  </w:pPr>
                  <w:r w:rsidRPr="00A672FE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семьи</w:t>
                  </w:r>
                </w:p>
                <w:p w:rsidR="007B199B" w:rsidRPr="00A672FE" w:rsidRDefault="007B199B" w:rsidP="00074463">
                  <w:pPr>
                    <w:rPr>
                      <w:sz w:val="20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95" o:spid="_x0000_s1034" style="position:absolute;left:0;text-align:left;margin-left:2.7pt;margin-top:18.85pt;width:102pt;height:3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">
            <v:textbox>
              <w:txbxContent>
                <w:p w:rsidR="007B199B" w:rsidRPr="00A672FE" w:rsidRDefault="007B199B" w:rsidP="0007446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672FE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Работа </w:t>
                  </w:r>
                  <w:r w:rsidRPr="000B57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ДОБУ Д</w:t>
                  </w:r>
                  <w:r w:rsidRPr="000B57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етский сад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№277</w:t>
                  </w:r>
                </w:p>
                <w:p w:rsidR="007B199B" w:rsidRPr="00A672FE" w:rsidRDefault="007B199B" w:rsidP="00074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xbxContent>
            </v:textbox>
          </v:rect>
        </w:pict>
      </w:r>
    </w:p>
    <w:p w:rsidR="007B199B" w:rsidRDefault="007B199B" w:rsidP="00EF56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93" o:spid="_x0000_s1035" type="#_x0000_t34" style="position:absolute;left:0;text-align:left;margin-left:34.1pt;margin-top:41.45pt;width:25.65pt;height:1.5pt;rotation:9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" adj="10779">
            <v:stroke endarrow="block"/>
          </v:shape>
        </w:pict>
      </w:r>
    </w:p>
    <w:p w:rsidR="007B199B" w:rsidRDefault="007B199B" w:rsidP="00EF56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  <w:lang w:eastAsia="ru-RU"/>
        </w:rPr>
        <w:pict>
          <v:rect id="Прямоугольник 192" o:spid="_x0000_s1036" style="position:absolute;left:0;text-align:left;margin-left:2.7pt;margin-top:24.45pt;width:268.5pt;height:8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">
            <v:textbox>
              <w:txbxContent>
                <w:p w:rsidR="007B199B" w:rsidRPr="0044787C" w:rsidRDefault="007B199B" w:rsidP="0044787C">
                  <w:pPr>
                    <w:pStyle w:val="NoSpacing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44787C">
                    <w:rPr>
                      <w:rFonts w:ascii="Times New Roman" w:hAnsi="Times New Roman" w:cs="Times New Roman"/>
                      <w:sz w:val="24"/>
                      <w:szCs w:val="28"/>
                    </w:rPr>
                    <w:t>Закаливающие мероприятия,  санитарно – просветительская работа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с родителями,</w:t>
                  </w:r>
                  <w:r w:rsidRPr="0044787C">
                    <w:rPr>
                      <w:rFonts w:ascii="Times New Roman" w:hAnsi="Times New Roman" w:cs="Times New Roman"/>
                      <w:sz w:val="24"/>
                      <w:szCs w:val="28"/>
                    </w:rPr>
                    <w:t>, выполнение санитарных норм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, воспитание потребности в ЗОЖ, организация здорового питания и т.д.</w:t>
                  </w:r>
                </w:p>
                <w:p w:rsidR="007B199B" w:rsidRDefault="007B199B" w:rsidP="00074463"/>
              </w:txbxContent>
            </v:textbox>
          </v:rect>
        </w:pict>
      </w:r>
    </w:p>
    <w:p w:rsidR="007B199B" w:rsidRDefault="007B199B" w:rsidP="00EF56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B199B" w:rsidRDefault="007B199B" w:rsidP="00EF56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B199B" w:rsidRDefault="007B199B" w:rsidP="00EF56CE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7B199B" w:rsidRPr="000B57D3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Pr="000B57D3">
        <w:rPr>
          <w:rFonts w:ascii="Times New Roman" w:hAnsi="Times New Roman" w:cs="Times New Roman"/>
          <w:sz w:val="28"/>
          <w:szCs w:val="28"/>
        </w:rPr>
        <w:t xml:space="preserve"> постоянно принимают активное участие в соревнования</w:t>
      </w:r>
      <w:r>
        <w:rPr>
          <w:rFonts w:ascii="Times New Roman" w:hAnsi="Times New Roman" w:cs="Times New Roman"/>
          <w:sz w:val="28"/>
          <w:szCs w:val="28"/>
        </w:rPr>
        <w:t>х, эстафетах, спортивных играх.</w:t>
      </w:r>
    </w:p>
    <w:p w:rsidR="007B199B" w:rsidRDefault="007B199B" w:rsidP="00EF56CE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Традиционно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B57D3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B57D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детский сад «Айгуль» с. Акмурун</w:t>
      </w:r>
      <w:r w:rsidRPr="000B57D3">
        <w:rPr>
          <w:rFonts w:ascii="Times New Roman" w:hAnsi="Times New Roman" w:cs="Times New Roman"/>
          <w:sz w:val="28"/>
          <w:szCs w:val="28"/>
        </w:rPr>
        <w:t xml:space="preserve"> проводятся дни здоровья, зимний и летний спортивные праздники, сабантуи, развлечения «Папа, мама, я – спортивная семья»</w:t>
      </w:r>
      <w:r>
        <w:rPr>
          <w:rFonts w:ascii="Times New Roman" w:hAnsi="Times New Roman" w:cs="Times New Roman"/>
          <w:sz w:val="28"/>
          <w:szCs w:val="28"/>
        </w:rPr>
        <w:t xml:space="preserve"> и т.д</w:t>
      </w:r>
      <w:r w:rsidRPr="000B57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99B" w:rsidRDefault="007B199B" w:rsidP="00EF56CE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Воспитанники</w:t>
      </w:r>
      <w:r>
        <w:rPr>
          <w:rFonts w:ascii="Times New Roman" w:hAnsi="Times New Roman" w:cs="Times New Roman"/>
          <w:sz w:val="28"/>
          <w:szCs w:val="28"/>
        </w:rPr>
        <w:t xml:space="preserve"> традиционно совершают прогулки; выходят на экологическую тропу.</w:t>
      </w:r>
    </w:p>
    <w:p w:rsidR="007B199B" w:rsidRDefault="007B199B" w:rsidP="00EF56CE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Ежегодно в</w:t>
      </w:r>
      <w:r w:rsidRPr="00315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B57D3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B57D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детский сад «Айгуль» с. Акмурун</w:t>
      </w:r>
      <w:r w:rsidRPr="000B57D3">
        <w:rPr>
          <w:rFonts w:ascii="Times New Roman" w:hAnsi="Times New Roman" w:cs="Times New Roman"/>
          <w:sz w:val="28"/>
          <w:szCs w:val="28"/>
        </w:rPr>
        <w:t xml:space="preserve"> организуются «Недели здорового образа жизни»  с оформлением альбомов «Моя з</w:t>
      </w:r>
      <w:r>
        <w:rPr>
          <w:rFonts w:ascii="Times New Roman" w:hAnsi="Times New Roman" w:cs="Times New Roman"/>
          <w:sz w:val="28"/>
          <w:szCs w:val="28"/>
        </w:rPr>
        <w:t>доровая семья», выставки и т.д.</w:t>
      </w:r>
    </w:p>
    <w:p w:rsidR="007B199B" w:rsidRDefault="007B199B" w:rsidP="00EF56CE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Безболезненно проходит кризис трех лет и адаптационный период</w:t>
      </w:r>
      <w:r>
        <w:rPr>
          <w:rFonts w:ascii="Times New Roman" w:hAnsi="Times New Roman" w:cs="Times New Roman"/>
          <w:sz w:val="28"/>
          <w:szCs w:val="28"/>
        </w:rPr>
        <w:t xml:space="preserve"> при поступлении в детский сад.</w:t>
      </w:r>
    </w:p>
    <w:p w:rsidR="007B199B" w:rsidRDefault="007B199B" w:rsidP="00EF56CE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87C">
        <w:rPr>
          <w:rFonts w:ascii="Times New Roman" w:hAnsi="Times New Roman" w:cs="Times New Roman"/>
          <w:b/>
          <w:sz w:val="28"/>
          <w:szCs w:val="28"/>
        </w:rPr>
        <w:t>Познавательное развитие.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B199B" w:rsidRDefault="007B199B" w:rsidP="00EF56CE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познавательного развития педагогами </w:t>
      </w:r>
      <w:r w:rsidRPr="000B57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«Айгуль» с. Акмурун разрабатываются тематические проекты, проводятся опыты,  эксперименты, познавательная образовательная деятельность, чтение энциклопедий, посещение музеев и т.д.</w:t>
      </w:r>
    </w:p>
    <w:p w:rsidR="007B199B" w:rsidRDefault="007B199B" w:rsidP="00EF56CE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571"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развитие.</w:t>
      </w:r>
    </w:p>
    <w:p w:rsidR="007B199B" w:rsidRDefault="007B199B" w:rsidP="00EF56CE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педагогами </w:t>
      </w:r>
      <w:r w:rsidRPr="000B57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«Айгуль» с. Акмурун  уделяется социализации воспитанников. В игровой деятельности воспитатели знакомят их с явлениями окружающей действительности, праздниками, учат, как необходимо поступить в той или иной ситуации. Немаловажное значение уделяется умению воспитанника аргументировать свою точку зрения.</w:t>
      </w:r>
    </w:p>
    <w:p w:rsidR="007B199B" w:rsidRPr="00F72571" w:rsidRDefault="007B199B" w:rsidP="00EF56CE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F72571">
        <w:rPr>
          <w:rFonts w:ascii="Times New Roman" w:hAnsi="Times New Roman" w:cs="Times New Roman"/>
          <w:b/>
          <w:sz w:val="28"/>
          <w:szCs w:val="28"/>
        </w:rPr>
        <w:t>.</w:t>
      </w:r>
    </w:p>
    <w:p w:rsidR="007B199B" w:rsidRDefault="007B199B" w:rsidP="00EF56CE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сложная сфера развития. Педагоги используют различные формы деятельности, для активизации и обогащения словаря воспитанников: Образовательная деятельность, игровая деятельность, чтение художественной литературы, праздники и т.д.</w:t>
      </w:r>
    </w:p>
    <w:p w:rsidR="007B199B" w:rsidRPr="005518D9" w:rsidRDefault="007B199B" w:rsidP="00EF56CE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8D9">
        <w:rPr>
          <w:rFonts w:ascii="Times New Roman" w:hAnsi="Times New Roman" w:cs="Times New Roman"/>
          <w:b/>
          <w:sz w:val="28"/>
          <w:szCs w:val="28"/>
        </w:rPr>
        <w:t>Художественно – эстетическое развитие.</w:t>
      </w:r>
    </w:p>
    <w:p w:rsidR="007B199B" w:rsidRDefault="007B199B" w:rsidP="00EF56CE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уделяется развитию творческих способностей воспитанника. Предоставляется возможность для самовыражения, фантазирования. На занятиях музыкой воспитанники учатся выражать свои чувства, танцевать, петь, а в старшем возрасте играть на музыкальных инструментах, придумывать свои собственные танцы, песни.</w:t>
      </w:r>
    </w:p>
    <w:p w:rsidR="007B199B" w:rsidRDefault="007B199B" w:rsidP="00EF56CE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художественной деятельности воспитанникам предоставляется возможность побыть художниками, творцами. Именно этот раздел им наиболее интересен. Зона творчества в течение дня никогда не пустует. Там постоянно находятся маленькие художники.</w:t>
      </w:r>
    </w:p>
    <w:p w:rsidR="007B199B" w:rsidRDefault="007B199B" w:rsidP="00EF56CE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99B" w:rsidRDefault="007B199B" w:rsidP="00EF56CE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158">
        <w:rPr>
          <w:rFonts w:ascii="Times New Roman" w:hAnsi="Times New Roman" w:cs="Times New Roman"/>
          <w:b/>
          <w:sz w:val="28"/>
          <w:szCs w:val="28"/>
        </w:rPr>
        <w:t>Национально – региональный компонент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B199B" w:rsidRDefault="007B199B" w:rsidP="00EF56CE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уделяется воспитанию патриотических чувств, любви к родному краю, городу. Воспитанники выезжают на экскурсии, посещают музеи, знакомятся с культурой и историей родного города.</w:t>
      </w:r>
    </w:p>
    <w:p w:rsidR="007B199B" w:rsidRPr="0048453C" w:rsidRDefault="007B199B" w:rsidP="00874F0A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группах организована развивающая предметно – пространственная среда, отражающая специфику местности, культуру народа, особенности воспитанников, посещающих детский сад.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18D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Образовательный процесс в </w:t>
      </w:r>
      <w:r w:rsidRPr="000B57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«Айгуль» с. Акмурун </w:t>
      </w:r>
      <w:r w:rsidRPr="005518D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осуществляется в процессе организации различных видов детской деятельности; в ходе режимных моментов; самостоятельной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воспитанников</w:t>
      </w:r>
      <w:r w:rsidRPr="005518D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, а так же в процессе взаимодействия с семьями воспитанников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(родителями (законными представителями))</w:t>
      </w:r>
      <w:r w:rsidRPr="005518D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5518D9">
        <w:rPr>
          <w:rFonts w:ascii="Times New Roman" w:hAnsi="Times New Roman" w:cs="Times New Roman"/>
          <w:sz w:val="28"/>
          <w:szCs w:val="28"/>
          <w:lang w:eastAsia="ar-SA"/>
        </w:rPr>
        <w:t xml:space="preserve"> Образовательный процесс в ДОУ носит комплексный характер, и способствуют формированию интегративных качеств воспитанников ДОУ. 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18D9">
        <w:rPr>
          <w:rFonts w:ascii="Times New Roman" w:hAnsi="Times New Roman" w:cs="Times New Roman"/>
          <w:sz w:val="28"/>
          <w:szCs w:val="28"/>
          <w:lang w:eastAsia="ar-SA"/>
        </w:rPr>
        <w:t>Преемственность программ обеспечивается единым тематическим планированием, цикличностью прохождения программного материала с последующим усложнением в соответс</w:t>
      </w:r>
      <w:r>
        <w:rPr>
          <w:rFonts w:ascii="Times New Roman" w:hAnsi="Times New Roman" w:cs="Times New Roman"/>
          <w:sz w:val="28"/>
          <w:szCs w:val="28"/>
          <w:lang w:eastAsia="ar-SA"/>
        </w:rPr>
        <w:t>твии с возрастом воспитанников.</w:t>
      </w:r>
    </w:p>
    <w:p w:rsidR="007B199B" w:rsidRPr="005518D9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18D9">
        <w:rPr>
          <w:rFonts w:ascii="Times New Roman" w:hAnsi="Times New Roman" w:cs="Times New Roman"/>
          <w:sz w:val="28"/>
          <w:szCs w:val="28"/>
          <w:lang w:eastAsia="ar-SA"/>
        </w:rPr>
        <w:t xml:space="preserve">Педагогическая работа с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воспитанниками </w:t>
      </w:r>
      <w:r w:rsidRPr="005518D9">
        <w:rPr>
          <w:rFonts w:ascii="Times New Roman" w:hAnsi="Times New Roman" w:cs="Times New Roman"/>
          <w:sz w:val="28"/>
          <w:szCs w:val="28"/>
          <w:lang w:eastAsia="ar-SA"/>
        </w:rPr>
        <w:t xml:space="preserve">планируется с учётом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их </w:t>
      </w:r>
      <w:r w:rsidRPr="005518D9">
        <w:rPr>
          <w:rFonts w:ascii="Times New Roman" w:hAnsi="Times New Roman" w:cs="Times New Roman"/>
          <w:sz w:val="28"/>
          <w:szCs w:val="28"/>
          <w:lang w:eastAsia="ar-SA"/>
        </w:rPr>
        <w:t>возрастных, индивидуально – психологических о</w:t>
      </w:r>
      <w:r>
        <w:rPr>
          <w:rFonts w:ascii="Times New Roman" w:hAnsi="Times New Roman" w:cs="Times New Roman"/>
          <w:sz w:val="28"/>
          <w:szCs w:val="28"/>
          <w:lang w:eastAsia="ar-SA"/>
        </w:rPr>
        <w:t>собенностей и возможностей</w:t>
      </w:r>
      <w:r w:rsidRPr="005518D9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B358A">
        <w:rPr>
          <w:rFonts w:ascii="Times New Roman" w:hAnsi="Times New Roman" w:cs="Times New Roman"/>
          <w:sz w:val="28"/>
          <w:szCs w:val="28"/>
          <w:lang w:eastAsia="ar-SA"/>
        </w:rPr>
        <w:t>Положительная динамика в развитии воспитанников ДОУ  обеспечивается за счёт использования педагогами эффективных образовательных технологий, учёта индивидуальных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 возрастных особенностей воспитанников</w:t>
      </w:r>
      <w:r w:rsidRPr="006B358A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Default="007B199B" w:rsidP="009F048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Основной проблемой на сегодняшний день является необходимость внедрения современных технологий и отсутствие необходимой методической литературы в достаточном количестве. Следовательно, необходимо самостоятельно разрабатывать рекомендации по внедрению и применению данных технологий в образовательной деятельности.</w:t>
      </w:r>
    </w:p>
    <w:p w:rsidR="007B199B" w:rsidRPr="008275F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5FB">
        <w:rPr>
          <w:rFonts w:ascii="Times New Roman" w:hAnsi="Times New Roman" w:cs="Times New Roman"/>
          <w:b/>
          <w:sz w:val="28"/>
          <w:szCs w:val="28"/>
        </w:rPr>
        <w:t>Результаты социологического исследования семей воспитанников.</w:t>
      </w:r>
    </w:p>
    <w:p w:rsidR="007B199B" w:rsidRPr="000B57D3" w:rsidRDefault="007B199B" w:rsidP="00EF56C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семей – 72</w:t>
      </w:r>
    </w:p>
    <w:p w:rsidR="007B199B" w:rsidRPr="007A4E72" w:rsidRDefault="007B199B" w:rsidP="009F048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родителей – 116</w:t>
      </w:r>
    </w:p>
    <w:p w:rsidR="007B199B" w:rsidRPr="007A4E72" w:rsidRDefault="007B199B" w:rsidP="00EF56C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E72">
        <w:rPr>
          <w:rFonts w:ascii="Times New Roman" w:hAnsi="Times New Roman" w:cs="Times New Roman"/>
          <w:b/>
          <w:sz w:val="28"/>
          <w:szCs w:val="28"/>
        </w:rPr>
        <w:t>Тип семьи</w:t>
      </w:r>
    </w:p>
    <w:p w:rsidR="007B199B" w:rsidRPr="00A82661" w:rsidRDefault="007B199B" w:rsidP="009F048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shape id="_x0000_i1029" type="#_x0000_t75" style="width:420pt;height:219pt">
            <v:imagedata r:id="rId13" o:title=""/>
          </v:shape>
        </w:pict>
      </w:r>
    </w:p>
    <w:p w:rsidR="007B199B" w:rsidRPr="007A4E72" w:rsidRDefault="007B199B" w:rsidP="001843F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E72">
        <w:rPr>
          <w:rFonts w:ascii="Times New Roman" w:hAnsi="Times New Roman" w:cs="Times New Roman"/>
          <w:b/>
          <w:sz w:val="28"/>
          <w:szCs w:val="28"/>
        </w:rPr>
        <w:t>Возрастной ценз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родителей</w:t>
      </w:r>
    </w:p>
    <w:p w:rsidR="007B199B" w:rsidRPr="007A4E72" w:rsidRDefault="007B199B" w:rsidP="001843F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9B" w:rsidRPr="007A4E72" w:rsidRDefault="007B199B" w:rsidP="00EF56C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9B" w:rsidRPr="00F40816" w:rsidRDefault="007B199B" w:rsidP="00C92DCC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pict>
          <v:shape id="_x0000_i1030" type="#_x0000_t75" style="width:420pt;height:219pt">
            <v:imagedata r:id="rId14" o:title=""/>
          </v:shape>
        </w:pict>
      </w:r>
    </w:p>
    <w:p w:rsidR="007B199B" w:rsidRPr="007A4E72" w:rsidRDefault="007B199B" w:rsidP="00874F0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E72">
        <w:rPr>
          <w:rFonts w:ascii="Times New Roman" w:hAnsi="Times New Roman" w:cs="Times New Roman"/>
          <w:b/>
          <w:sz w:val="28"/>
          <w:szCs w:val="28"/>
        </w:rPr>
        <w:t>Место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родителей</w:t>
      </w:r>
    </w:p>
    <w:p w:rsidR="007B199B" w:rsidRPr="00CC7FF2" w:rsidRDefault="007B199B" w:rsidP="00C92DCC">
      <w:pPr>
        <w:ind w:firstLine="567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>
        <w:pict>
          <v:shape id="_x0000_i1031" type="#_x0000_t75" style="width:420pt;height:219pt">
            <v:imagedata r:id="rId15" o:title=""/>
          </v:shape>
        </w:pict>
      </w:r>
    </w:p>
    <w:p w:rsidR="007B199B" w:rsidRPr="00C92DCC" w:rsidRDefault="007B199B" w:rsidP="00C92DCC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4E72">
        <w:rPr>
          <w:rFonts w:ascii="Times New Roman" w:hAnsi="Times New Roman" w:cs="Times New Roman"/>
          <w:b/>
          <w:sz w:val="28"/>
          <w:szCs w:val="28"/>
        </w:rPr>
        <w:t>Образовательный статус родителей</w:t>
      </w:r>
    </w:p>
    <w:p w:rsidR="007B199B" w:rsidRPr="004B03DC" w:rsidRDefault="007B199B" w:rsidP="00C92DCC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pict>
          <v:shape id="_x0000_i1032" type="#_x0000_t75" style="width:420pt;height:219pt">
            <v:imagedata r:id="rId16" o:title=""/>
          </v:shape>
        </w:pict>
      </w:r>
    </w:p>
    <w:p w:rsidR="007B199B" w:rsidRDefault="007B199B" w:rsidP="00C92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Родители, активно участвующие в управлении</w:t>
      </w:r>
    </w:p>
    <w:p w:rsidR="007B199B" w:rsidRDefault="007B199B" w:rsidP="00315E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DCC">
        <w:rPr>
          <w:rFonts w:ascii="Times New Roman" w:hAnsi="Times New Roman" w:cs="Times New Roman"/>
          <w:b/>
          <w:sz w:val="28"/>
          <w:szCs w:val="28"/>
        </w:rPr>
        <w:t>МДО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C92DCC">
        <w:rPr>
          <w:rFonts w:ascii="Times New Roman" w:hAnsi="Times New Roman" w:cs="Times New Roman"/>
          <w:b/>
          <w:sz w:val="28"/>
          <w:szCs w:val="28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C92DCC">
        <w:rPr>
          <w:rFonts w:ascii="Times New Roman" w:hAnsi="Times New Roman" w:cs="Times New Roman"/>
          <w:b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b/>
          <w:sz w:val="28"/>
          <w:szCs w:val="28"/>
        </w:rPr>
        <w:t>«Айгуль» с. Акмурун, мероприятиях и образовательном процессе</w:t>
      </w:r>
    </w:p>
    <w:p w:rsidR="007B199B" w:rsidRPr="0033705F" w:rsidRDefault="007B199B" w:rsidP="00EF56C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pict>
          <v:shape id="_x0000_i1033" type="#_x0000_t75" style="width:420pt;height:219pt">
            <v:imagedata r:id="rId17" o:title=""/>
          </v:shape>
        </w:pict>
      </w:r>
    </w:p>
    <w:p w:rsidR="007B199B" w:rsidRPr="00C92DCC" w:rsidRDefault="007B199B" w:rsidP="00C92DCC">
      <w:pPr>
        <w:shd w:val="clear" w:color="auto" w:fill="FFFFFF"/>
        <w:spacing w:after="0" w:line="240" w:lineRule="auto"/>
        <w:jc w:val="center"/>
        <w:rPr>
          <w:rFonts w:ascii="Arial" w:hAnsi="Arial"/>
          <w:sz w:val="21"/>
          <w:szCs w:val="21"/>
          <w:lang w:eastAsia="ru-RU"/>
        </w:rPr>
      </w:pPr>
      <w:r w:rsidRPr="00C92D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Участие воспитанников в конкурсах.</w:t>
      </w:r>
    </w:p>
    <w:p w:rsidR="007B199B" w:rsidRDefault="007B199B" w:rsidP="00C92D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92D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Участие воспитанников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районном  фестиваль -</w:t>
      </w:r>
      <w:r w:rsidRPr="00C92D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конкурсе  </w:t>
      </w:r>
    </w:p>
    <w:p w:rsidR="007B199B" w:rsidRPr="00C92DCC" w:rsidRDefault="007B199B" w:rsidP="00C92DCC">
      <w:pPr>
        <w:shd w:val="clear" w:color="auto" w:fill="FFFFFF"/>
        <w:spacing w:after="0" w:line="240" w:lineRule="auto"/>
        <w:jc w:val="center"/>
        <w:rPr>
          <w:rFonts w:ascii="Arial" w:hAnsi="Arial"/>
          <w:sz w:val="21"/>
          <w:szCs w:val="21"/>
          <w:lang w:eastAsia="ru-RU"/>
        </w:rPr>
      </w:pPr>
      <w:r w:rsidRPr="00C92D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Весенняя капель</w:t>
      </w:r>
      <w:r w:rsidRPr="00C92D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tbl>
      <w:tblPr>
        <w:tblW w:w="9606" w:type="dxa"/>
        <w:tblCellMar>
          <w:left w:w="0" w:type="dxa"/>
          <w:right w:w="0" w:type="dxa"/>
        </w:tblCellMar>
        <w:tblLook w:val="00A0"/>
      </w:tblPr>
      <w:tblGrid>
        <w:gridCol w:w="3709"/>
        <w:gridCol w:w="3002"/>
        <w:gridCol w:w="2895"/>
      </w:tblGrid>
      <w:tr w:rsidR="007B199B" w:rsidRPr="00FF7AF7" w:rsidTr="00C92DCC">
        <w:tc>
          <w:tcPr>
            <w:tcW w:w="3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92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Результат участия в конкурсе</w:t>
            </w:r>
          </w:p>
        </w:tc>
        <w:tc>
          <w:tcPr>
            <w:tcW w:w="3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92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Название муз. номера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92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Кол – во участников</w:t>
            </w:r>
          </w:p>
        </w:tc>
      </w:tr>
      <w:tr w:rsidR="007B199B" w:rsidRPr="00FF7AF7" w:rsidTr="00C92DCC"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92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92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Песня «Ромашки»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92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</w:tr>
      <w:tr w:rsidR="007B199B" w:rsidRPr="00FF7AF7" w:rsidTr="00C92DCC"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92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92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Песня «Бабушка»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92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</w:tr>
    </w:tbl>
    <w:p w:rsidR="007B199B" w:rsidRPr="00C92DCC" w:rsidRDefault="007B199B" w:rsidP="00C92DCC">
      <w:pPr>
        <w:shd w:val="clear" w:color="auto" w:fill="FFFFFF"/>
        <w:spacing w:after="0" w:line="240" w:lineRule="auto"/>
        <w:rPr>
          <w:rFonts w:ascii="Arial" w:hAnsi="Arial"/>
          <w:sz w:val="21"/>
          <w:szCs w:val="21"/>
          <w:lang w:eastAsia="ru-RU"/>
        </w:rPr>
      </w:pPr>
      <w:r w:rsidRPr="00C92DC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7B199B" w:rsidRDefault="007B199B" w:rsidP="00C92DC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92DC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Участие на районном конкурсе «Воспитатель года – 2014»</w:t>
      </w:r>
    </w:p>
    <w:tbl>
      <w:tblPr>
        <w:tblStyle w:val="TableGrid"/>
        <w:tblW w:w="0" w:type="auto"/>
        <w:tblLook w:val="01E0"/>
      </w:tblPr>
      <w:tblGrid>
        <w:gridCol w:w="4785"/>
        <w:gridCol w:w="4786"/>
      </w:tblGrid>
      <w:tr w:rsidR="007B199B" w:rsidTr="00163A21">
        <w:tc>
          <w:tcPr>
            <w:tcW w:w="4785" w:type="dxa"/>
          </w:tcPr>
          <w:p w:rsidR="007B199B" w:rsidRDefault="007B199B" w:rsidP="00163A2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 w:rsidRPr="00C92DCC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Результат участия в конкурсе</w:t>
            </w:r>
          </w:p>
        </w:tc>
        <w:tc>
          <w:tcPr>
            <w:tcW w:w="4786" w:type="dxa"/>
          </w:tcPr>
          <w:p w:rsidR="007B199B" w:rsidRDefault="007B199B" w:rsidP="00163A2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 w:rsidRPr="00C92DCC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Кол – во участников</w:t>
            </w:r>
          </w:p>
        </w:tc>
      </w:tr>
      <w:tr w:rsidR="007B199B" w:rsidTr="00163A21">
        <w:tc>
          <w:tcPr>
            <w:tcW w:w="4785" w:type="dxa"/>
          </w:tcPr>
          <w:p w:rsidR="007B199B" w:rsidRPr="00163A21" w:rsidRDefault="007B199B" w:rsidP="0016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163A2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победитель в номинации</w:t>
            </w:r>
          </w:p>
        </w:tc>
        <w:tc>
          <w:tcPr>
            <w:tcW w:w="4786" w:type="dxa"/>
          </w:tcPr>
          <w:p w:rsidR="007B199B" w:rsidRPr="00163A21" w:rsidRDefault="007B199B" w:rsidP="0016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163A2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</w:tbl>
    <w:p w:rsidR="007B199B" w:rsidRPr="00C92DCC" w:rsidRDefault="007B199B" w:rsidP="00C92DCC">
      <w:pPr>
        <w:shd w:val="clear" w:color="auto" w:fill="FFFFFF"/>
        <w:spacing w:after="0" w:line="240" w:lineRule="auto"/>
        <w:rPr>
          <w:rFonts w:ascii="Arial" w:hAnsi="Arial"/>
          <w:sz w:val="21"/>
          <w:szCs w:val="21"/>
          <w:lang w:eastAsia="ru-RU"/>
        </w:rPr>
      </w:pPr>
    </w:p>
    <w:p w:rsidR="007B199B" w:rsidRDefault="007B199B" w:rsidP="00C92D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92D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Участие воспитанников в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командном первенстве по шашкам</w:t>
      </w:r>
    </w:p>
    <w:p w:rsidR="007B199B" w:rsidRPr="00C92DCC" w:rsidRDefault="007B199B" w:rsidP="00C92DCC">
      <w:pPr>
        <w:shd w:val="clear" w:color="auto" w:fill="FFFFFF"/>
        <w:spacing w:after="0" w:line="240" w:lineRule="auto"/>
        <w:jc w:val="both"/>
        <w:rPr>
          <w:rFonts w:ascii="Arial" w:hAnsi="Arial"/>
          <w:sz w:val="21"/>
          <w:szCs w:val="21"/>
          <w:lang w:eastAsia="ru-RU"/>
        </w:rPr>
      </w:pPr>
    </w:p>
    <w:tbl>
      <w:tblPr>
        <w:tblW w:w="9288" w:type="dxa"/>
        <w:tblCellMar>
          <w:left w:w="0" w:type="dxa"/>
          <w:right w:w="0" w:type="dxa"/>
        </w:tblCellMar>
        <w:tblLook w:val="00A0"/>
      </w:tblPr>
      <w:tblGrid>
        <w:gridCol w:w="3708"/>
        <w:gridCol w:w="5580"/>
      </w:tblGrid>
      <w:tr w:rsidR="007B199B" w:rsidRPr="00FF7AF7" w:rsidTr="00FF4272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D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Результат участия в конкурсе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D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Кол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ичество</w:t>
            </w:r>
            <w:r w:rsidRPr="00C92DCC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участников</w:t>
            </w:r>
          </w:p>
        </w:tc>
      </w:tr>
      <w:tr w:rsidR="007B199B" w:rsidRPr="00FF7AF7" w:rsidTr="00FF4272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D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D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7B199B" w:rsidRDefault="007B199B" w:rsidP="00315E53">
      <w:pPr>
        <w:suppressAutoHyphens/>
        <w:spacing w:after="0"/>
        <w:ind w:firstLine="25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Pr="006B358A" w:rsidRDefault="007B199B" w:rsidP="00315E53">
      <w:pPr>
        <w:suppressAutoHyphens/>
        <w:spacing w:after="0"/>
        <w:ind w:firstLine="25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</w:t>
      </w:r>
      <w:r w:rsidRPr="006B358A">
        <w:rPr>
          <w:rFonts w:ascii="Times New Roman" w:hAnsi="Times New Roman" w:cs="Times New Roman"/>
          <w:b/>
          <w:sz w:val="28"/>
          <w:szCs w:val="28"/>
          <w:lang w:eastAsia="ar-SA"/>
        </w:rPr>
        <w:t>Выявленные проблемы, определение возможных путей их решения</w:t>
      </w:r>
    </w:p>
    <w:tbl>
      <w:tblPr>
        <w:tblW w:w="9332" w:type="dxa"/>
        <w:tblInd w:w="-10" w:type="dxa"/>
        <w:tblLayout w:type="fixed"/>
        <w:tblLook w:val="0000"/>
      </w:tblPr>
      <w:tblGrid>
        <w:gridCol w:w="3420"/>
        <w:gridCol w:w="5912"/>
      </w:tblGrid>
      <w:tr w:rsidR="007B199B" w:rsidRPr="00FF7AF7" w:rsidTr="005045F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6B358A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7B199B" w:rsidRPr="006B358A" w:rsidRDefault="007B199B" w:rsidP="00EF56C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Выявленные проблемы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6B358A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7B199B" w:rsidRPr="006B358A" w:rsidRDefault="007B199B" w:rsidP="00EF56C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Возможные пути решения</w:t>
            </w:r>
          </w:p>
        </w:tc>
      </w:tr>
      <w:tr w:rsidR="007B199B" w:rsidRPr="00FF7AF7" w:rsidTr="005045F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3A7543" w:rsidRDefault="007B199B" w:rsidP="004719B9">
            <w:pPr>
              <w:pStyle w:val="ListParagraph"/>
              <w:numPr>
                <w:ilvl w:val="0"/>
                <w:numId w:val="36"/>
              </w:numPr>
              <w:tabs>
                <w:tab w:val="left" w:pos="252"/>
              </w:tabs>
              <w:suppressAutoHyphens/>
              <w:spacing w:after="0"/>
              <w:ind w:left="0" w:firstLine="256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3A7543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наличие в ДОУ детей «группы риска».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6B358A" w:rsidRDefault="007B199B" w:rsidP="004719B9">
            <w:pPr>
              <w:numPr>
                <w:ilvl w:val="0"/>
                <w:numId w:val="24"/>
              </w:numPr>
              <w:tabs>
                <w:tab w:val="clear" w:pos="720"/>
                <w:tab w:val="left" w:pos="0"/>
                <w:tab w:val="num" w:pos="96"/>
                <w:tab w:val="left" w:pos="252"/>
              </w:tabs>
              <w:suppressAutoHyphens/>
              <w:snapToGrid w:val="0"/>
              <w:spacing w:after="0"/>
              <w:ind w:left="96"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ввести в работу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воспитанниками</w:t>
            </w: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эффективные  технологии  (здоровьесохраняющие, здоровьеукрепляющие в гармоничном сочетании с педагогическими технологиями);</w:t>
            </w:r>
          </w:p>
          <w:p w:rsidR="007B199B" w:rsidRPr="003A7543" w:rsidRDefault="007B199B" w:rsidP="004719B9">
            <w:pPr>
              <w:numPr>
                <w:ilvl w:val="0"/>
                <w:numId w:val="24"/>
              </w:numPr>
              <w:tabs>
                <w:tab w:val="clear" w:pos="720"/>
                <w:tab w:val="left" w:pos="0"/>
                <w:tab w:val="num" w:pos="96"/>
                <w:tab w:val="left" w:pos="252"/>
              </w:tabs>
              <w:suppressAutoHyphens/>
              <w:spacing w:after="0"/>
              <w:ind w:left="96"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совершенствовать, корректировать  индивидуальные образовательные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маршруты </w:t>
            </w: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с учётом  динамики развития ребёнка и возможностей </w:t>
            </w:r>
          </w:p>
        </w:tc>
      </w:tr>
      <w:tr w:rsidR="007B199B" w:rsidRPr="00FF7AF7" w:rsidTr="005045F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6B358A" w:rsidRDefault="007B199B" w:rsidP="004719B9">
            <w:pPr>
              <w:numPr>
                <w:ilvl w:val="0"/>
                <w:numId w:val="25"/>
              </w:numPr>
              <w:tabs>
                <w:tab w:val="left" w:pos="-28"/>
              </w:tabs>
              <w:suppressAutoHyphens/>
              <w:snapToGrid w:val="0"/>
              <w:spacing w:after="0"/>
              <w:ind w:left="0" w:firstLine="25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наличие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детском</w:t>
            </w: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 xml:space="preserve"> сад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воспитанников</w:t>
            </w: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, имеющих проблемы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социально – коммуникативном </w:t>
            </w: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развитии, формировании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социально-адаптивного поведения</w:t>
            </w:r>
          </w:p>
          <w:p w:rsidR="007B199B" w:rsidRPr="007A4E72" w:rsidRDefault="007B199B" w:rsidP="00AC0A6A">
            <w:pPr>
              <w:tabs>
                <w:tab w:val="left" w:pos="-28"/>
              </w:tabs>
              <w:suppressAutoHyphens/>
              <w:spacing w:after="0"/>
              <w:ind w:left="25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9F048E" w:rsidRDefault="007B199B" w:rsidP="009F048E">
            <w:pPr>
              <w:numPr>
                <w:ilvl w:val="0"/>
                <w:numId w:val="23"/>
              </w:numPr>
              <w:tabs>
                <w:tab w:val="clear" w:pos="720"/>
                <w:tab w:val="num" w:pos="96"/>
                <w:tab w:val="left" w:pos="252"/>
              </w:tabs>
              <w:suppressAutoHyphens/>
              <w:snapToGrid w:val="0"/>
              <w:spacing w:after="0"/>
              <w:ind w:left="96" w:firstLine="425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совершенствовать работу педагогического коллектива (искать эффективные формы) по развитию у 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воспитанников</w:t>
            </w:r>
            <w:r w:rsidRPr="006B358A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коммуникативных навыков, интеллектуальных способностей, умений самостоятельно усваивать знания и способы деятельности для  решения новых задач (проблем), поставленных как взрослым, так и самим собой, способностей предлагать собственный замысел и самостоятельно воплощать 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его в продуктивной деятельности</w:t>
            </w:r>
          </w:p>
        </w:tc>
      </w:tr>
      <w:tr w:rsidR="007B199B" w:rsidRPr="00FF7AF7" w:rsidTr="005045F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9F048E" w:rsidRDefault="007B199B" w:rsidP="009F048E">
            <w:pPr>
              <w:numPr>
                <w:ilvl w:val="0"/>
                <w:numId w:val="25"/>
              </w:numPr>
              <w:tabs>
                <w:tab w:val="left" w:pos="-28"/>
              </w:tabs>
              <w:suppressAutoHyphens/>
              <w:spacing w:after="0"/>
              <w:ind w:left="0" w:firstLine="25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наличие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детском саду </w:t>
            </w: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родителей (законных представителей) с потребительским отношением к процессу образования, воспитания и развития их детей, с пассивным отношением  к участию в интерактивных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мероприятиях, в управлении  ДОУ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6B358A" w:rsidRDefault="007B199B" w:rsidP="004719B9">
            <w:pPr>
              <w:numPr>
                <w:ilvl w:val="0"/>
                <w:numId w:val="23"/>
              </w:numPr>
              <w:tabs>
                <w:tab w:val="clear" w:pos="720"/>
                <w:tab w:val="num" w:pos="96"/>
                <w:tab w:val="left" w:pos="252"/>
              </w:tabs>
              <w:suppressAutoHyphens/>
              <w:snapToGrid w:val="0"/>
              <w:spacing w:after="0"/>
              <w:ind w:left="96" w:firstLine="425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осуществлять поиск эффективных путей взаимодействия (индивидуально ориентированных) с родителями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(законными представителями) воспитанников</w:t>
            </w:r>
            <w:r w:rsidRPr="006B358A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, привлечение их к совместному процессу 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образования</w:t>
            </w:r>
            <w:r w:rsidRPr="006B358A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детей, используя наряду с живым общением (безусловно, приоритетным), современные технологии (Интернет-ресурсы, участие в разработке и реализации совместных педагогических проектов, участие в управлении ДОУ и др.)</w:t>
            </w:r>
          </w:p>
        </w:tc>
      </w:tr>
      <w:tr w:rsidR="007B199B" w:rsidRPr="00FF7AF7" w:rsidTr="005045F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6B358A" w:rsidRDefault="007B199B" w:rsidP="00AC0A6A">
            <w:pPr>
              <w:numPr>
                <w:ilvl w:val="0"/>
                <w:numId w:val="25"/>
              </w:numPr>
              <w:tabs>
                <w:tab w:val="clear" w:pos="720"/>
                <w:tab w:val="left" w:pos="-28"/>
                <w:tab w:val="num" w:pos="152"/>
              </w:tabs>
              <w:suppressAutoHyphens/>
              <w:spacing w:after="0"/>
              <w:ind w:left="1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AC0A6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необходимость внедрения современных технологий и отсутствие необходимой методической литер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атуры в достаточном количестве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6B358A" w:rsidRDefault="007B199B" w:rsidP="004719B9">
            <w:pPr>
              <w:numPr>
                <w:ilvl w:val="0"/>
                <w:numId w:val="23"/>
              </w:numPr>
              <w:tabs>
                <w:tab w:val="clear" w:pos="720"/>
                <w:tab w:val="num" w:pos="96"/>
                <w:tab w:val="left" w:pos="252"/>
              </w:tabs>
              <w:suppressAutoHyphens/>
              <w:snapToGrid w:val="0"/>
              <w:spacing w:after="0"/>
              <w:ind w:left="96" w:firstLine="425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AC0A6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самостоятельно разрабатывать рекомендации по внедрению и применению данных технологий в образовательной деятельности.</w:t>
            </w:r>
          </w:p>
        </w:tc>
      </w:tr>
    </w:tbl>
    <w:p w:rsidR="007B199B" w:rsidRDefault="007B199B" w:rsidP="00EF56CE">
      <w:pPr>
        <w:tabs>
          <w:tab w:val="left" w:pos="4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Проведенный выше анализ результатов деятельности коллектива </w:t>
      </w:r>
      <w:r>
        <w:rPr>
          <w:rFonts w:ascii="Times New Roman" w:hAnsi="Times New Roman" w:cs="Times New Roman"/>
          <w:sz w:val="28"/>
          <w:szCs w:val="28"/>
        </w:rPr>
        <w:t>МДОБУ детский сад «Айгуль» с. Акмурун показал необходимость построения модели образовательной деятельности с включением всех участников образовательных отношений.</w:t>
      </w:r>
    </w:p>
    <w:p w:rsidR="007B199B" w:rsidRDefault="007B199B" w:rsidP="00874F0A">
      <w:pPr>
        <w:suppressAutoHyphens/>
        <w:spacing w:after="0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ar-SA"/>
        </w:rPr>
        <w:t>IV</w:t>
      </w:r>
      <w:r w:rsidRPr="00874F0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Повышение уровня профессионализма педагогических и руководящих работников, с учетом тре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бований к кадровому обеспечению</w:t>
      </w:r>
    </w:p>
    <w:p w:rsidR="007B199B" w:rsidRDefault="007B199B" w:rsidP="00874F0A">
      <w:pPr>
        <w:suppressAutoHyphens/>
        <w:spacing w:after="0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7B199B" w:rsidRPr="00074463" w:rsidRDefault="007B199B" w:rsidP="009B2F24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7446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Анализ кадрового обеспечения образовательного процесса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</w:t>
      </w:r>
    </w:p>
    <w:p w:rsidR="007B199B" w:rsidRPr="00074463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4463">
        <w:rPr>
          <w:rFonts w:ascii="Times New Roman" w:hAnsi="Times New Roman" w:cs="Times New Roman"/>
          <w:sz w:val="28"/>
          <w:szCs w:val="28"/>
          <w:lang w:eastAsia="ar-SA"/>
        </w:rPr>
        <w:t>Современные требования к качеству дошкольного образования требуют от педагогов высокого уровня профессионально – педагогической компетентности.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4463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 w:rsidRPr="009B2F2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МДО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Б</w:t>
      </w:r>
      <w:r w:rsidRPr="009B2F2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</w:t>
      </w:r>
      <w:r w:rsidRPr="009B2F2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етский сад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«Айгуль» с. Акмурун</w:t>
      </w:r>
      <w:r w:rsidRPr="009B2F24">
        <w:rPr>
          <w:rFonts w:ascii="Times New Roman" w:hAnsi="Times New Roman" w:cs="Times New Roman"/>
          <w:sz w:val="32"/>
          <w:szCs w:val="28"/>
          <w:lang w:eastAsia="ar-SA"/>
        </w:rPr>
        <w:t xml:space="preserve"> </w:t>
      </w:r>
      <w:r w:rsidRPr="00074463">
        <w:rPr>
          <w:rFonts w:ascii="Times New Roman" w:hAnsi="Times New Roman" w:cs="Times New Roman"/>
          <w:sz w:val="28"/>
          <w:szCs w:val="28"/>
          <w:lang w:eastAsia="ar-SA"/>
        </w:rPr>
        <w:t>сформирован педагогически грамотный  и творч</w:t>
      </w:r>
      <w:r>
        <w:rPr>
          <w:rFonts w:ascii="Times New Roman" w:hAnsi="Times New Roman" w:cs="Times New Roman"/>
          <w:sz w:val="28"/>
          <w:szCs w:val="28"/>
          <w:lang w:eastAsia="ar-SA"/>
        </w:rPr>
        <w:t>еский коллектив, состоящий из 3</w:t>
      </w:r>
      <w:r w:rsidRPr="00074463">
        <w:rPr>
          <w:rFonts w:ascii="Times New Roman" w:hAnsi="Times New Roman" w:cs="Times New Roman"/>
          <w:sz w:val="28"/>
          <w:szCs w:val="28"/>
          <w:lang w:eastAsia="ar-SA"/>
        </w:rPr>
        <w:t xml:space="preserve"> педагогов-воспитателей и </w:t>
      </w:r>
      <w:r>
        <w:rPr>
          <w:rFonts w:ascii="Times New Roman" w:hAnsi="Times New Roman" w:cs="Times New Roman"/>
          <w:sz w:val="28"/>
          <w:szCs w:val="28"/>
          <w:lang w:eastAsia="ar-SA"/>
        </w:rPr>
        <w:t>1 музыкального руководителя</w:t>
      </w:r>
      <w:r w:rsidRPr="00074463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7B199B" w:rsidRPr="000B57D3" w:rsidRDefault="007B199B" w:rsidP="00EF56C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МДОБУ  д</w:t>
      </w:r>
      <w:r w:rsidRPr="000B57D3">
        <w:rPr>
          <w:rFonts w:ascii="Times New Roman" w:hAnsi="Times New Roman" w:cs="Times New Roman"/>
          <w:sz w:val="28"/>
          <w:szCs w:val="28"/>
        </w:rPr>
        <w:t>етск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B57D3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у «Айгуль» с. Акмурун</w:t>
      </w:r>
      <w:r w:rsidRPr="000B57D3">
        <w:rPr>
          <w:rFonts w:ascii="Times New Roman" w:hAnsi="Times New Roman" w:cs="Times New Roman"/>
          <w:sz w:val="28"/>
          <w:szCs w:val="28"/>
        </w:rPr>
        <w:t xml:space="preserve"> работают:</w:t>
      </w:r>
    </w:p>
    <w:p w:rsidR="007B199B" w:rsidRPr="000B57D3" w:rsidRDefault="007B199B" w:rsidP="00EF56C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Заведующий: Мамыкина Рита Рашитовна</w:t>
      </w:r>
    </w:p>
    <w:p w:rsidR="007B199B" w:rsidRPr="000B57D3" w:rsidRDefault="007B199B" w:rsidP="00EF56C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B199B" w:rsidRPr="0006665B" w:rsidRDefault="007B199B" w:rsidP="00EF56C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Детский сад укомплектован к</w:t>
      </w:r>
      <w:r>
        <w:rPr>
          <w:rFonts w:ascii="Times New Roman" w:hAnsi="Times New Roman" w:cs="Times New Roman"/>
          <w:sz w:val="28"/>
          <w:szCs w:val="28"/>
        </w:rPr>
        <w:t>адрами на 100</w:t>
      </w:r>
      <w:r w:rsidRPr="000B57D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199B" w:rsidRPr="006D6848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6D6848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Уровень образования педагогов и  специалистов  ДОУ</w:t>
      </w:r>
    </w:p>
    <w:tbl>
      <w:tblPr>
        <w:tblW w:w="0" w:type="auto"/>
        <w:tblInd w:w="108" w:type="dxa"/>
        <w:tblLayout w:type="fixed"/>
        <w:tblLook w:val="0000"/>
      </w:tblPr>
      <w:tblGrid>
        <w:gridCol w:w="2392"/>
        <w:gridCol w:w="2393"/>
        <w:gridCol w:w="2393"/>
        <w:gridCol w:w="2413"/>
      </w:tblGrid>
      <w:tr w:rsidR="007B199B" w:rsidRPr="00FF7AF7" w:rsidTr="0007446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7446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Учебный год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7446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Высшее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7446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Ср. - специальное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7446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Среднее</w:t>
            </w:r>
          </w:p>
        </w:tc>
      </w:tr>
      <w:tr w:rsidR="007B199B" w:rsidRPr="00FF7AF7" w:rsidTr="0007446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2013-2014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7B199B" w:rsidRPr="00FF7AF7" w:rsidTr="0007446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2014-2015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tabs>
                <w:tab w:val="left" w:pos="751"/>
                <w:tab w:val="center" w:pos="1088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7B199B" w:rsidRPr="00FF7AF7" w:rsidTr="0007446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2015-2016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tabs>
                <w:tab w:val="left" w:pos="751"/>
                <w:tab w:val="center" w:pos="1088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</w:tbl>
    <w:p w:rsidR="007B199B" w:rsidRDefault="007B199B" w:rsidP="009B2F24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7B199B" w:rsidRDefault="007B199B" w:rsidP="009B2F24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7B199B" w:rsidRDefault="007B199B" w:rsidP="009B2F24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7B199B" w:rsidRDefault="007B199B" w:rsidP="009B2F24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6D6848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 xml:space="preserve">Показатели аттестации педагогов и  специалистов  </w:t>
      </w:r>
    </w:p>
    <w:p w:rsidR="007B199B" w:rsidRDefault="007B199B" w:rsidP="009B2F24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МДОБУ детский сад «Айгуль» с. Акмурун</w:t>
      </w:r>
    </w:p>
    <w:p w:rsidR="007B199B" w:rsidRPr="00375A7F" w:rsidRDefault="007B199B" w:rsidP="00EF56CE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</w:pPr>
      <w:r>
        <w:pict>
          <v:shape id="_x0000_i1034" type="#_x0000_t75" style="width:420pt;height:219pt">
            <v:imagedata r:id="rId18" o:title=""/>
          </v:shape>
        </w:pict>
      </w:r>
    </w:p>
    <w:p w:rsidR="007B199B" w:rsidRPr="009B2F24" w:rsidRDefault="007B199B" w:rsidP="009B2F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F24">
        <w:rPr>
          <w:rFonts w:ascii="Times New Roman" w:hAnsi="Times New Roman" w:cs="Times New Roman"/>
          <w:b/>
          <w:sz w:val="28"/>
          <w:szCs w:val="28"/>
        </w:rPr>
        <w:t>Стаж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 педагогов</w:t>
      </w:r>
    </w:p>
    <w:p w:rsidR="007B199B" w:rsidRPr="003D1FBD" w:rsidRDefault="007B199B" w:rsidP="00EF56CE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pict>
          <v:shape id="_x0000_i1035" type="#_x0000_t75" style="width:420pt;height:219pt">
            <v:imagedata r:id="rId19" o:title=""/>
          </v:shape>
        </w:pict>
      </w:r>
    </w:p>
    <w:p w:rsidR="007B199B" w:rsidRPr="008275FB" w:rsidRDefault="007B199B" w:rsidP="00EF56CE">
      <w:pPr>
        <w:suppressAutoHyphens/>
        <w:spacing w:before="24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275FB">
        <w:rPr>
          <w:rFonts w:ascii="Times New Roman" w:hAnsi="Times New Roman" w:cs="Times New Roman"/>
          <w:b/>
          <w:sz w:val="28"/>
          <w:szCs w:val="28"/>
          <w:lang w:eastAsia="ar-SA"/>
        </w:rPr>
        <w:t>Возрастные показатели педаг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огов и специалистов</w:t>
      </w:r>
    </w:p>
    <w:p w:rsidR="007B199B" w:rsidRPr="00102425" w:rsidRDefault="007B199B" w:rsidP="00EF56CE">
      <w:pPr>
        <w:suppressAutoHyphens/>
        <w:spacing w:after="0"/>
        <w:ind w:firstLine="540"/>
        <w:jc w:val="center"/>
        <w:rPr>
          <w:szCs w:val="28"/>
        </w:rPr>
      </w:pPr>
      <w:r>
        <w:pict>
          <v:shape id="_x0000_i1036" type="#_x0000_t75" style="width:420pt;height:219pt">
            <v:imagedata r:id="rId20" o:title=""/>
          </v:shape>
        </w:pic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Pr="008275F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4463">
        <w:rPr>
          <w:rFonts w:ascii="Times New Roman" w:hAnsi="Times New Roman" w:cs="Times New Roman"/>
          <w:sz w:val="28"/>
          <w:szCs w:val="28"/>
          <w:lang w:eastAsia="ar-SA"/>
        </w:rPr>
        <w:t>Существенную помощь в осуществлении образовательного процесса ока</w:t>
      </w:r>
      <w:r>
        <w:rPr>
          <w:rFonts w:ascii="Times New Roman" w:hAnsi="Times New Roman" w:cs="Times New Roman"/>
          <w:sz w:val="28"/>
          <w:szCs w:val="28"/>
          <w:lang w:eastAsia="ar-SA"/>
        </w:rPr>
        <w:t>зывают младшие воспитатели - 2 штатных единиц.</w:t>
      </w:r>
    </w:p>
    <w:tbl>
      <w:tblPr>
        <w:tblW w:w="8788" w:type="dxa"/>
        <w:tblInd w:w="-10" w:type="dxa"/>
        <w:tblLayout w:type="fixed"/>
        <w:tblLook w:val="0000"/>
      </w:tblPr>
      <w:tblGrid>
        <w:gridCol w:w="2818"/>
        <w:gridCol w:w="3560"/>
        <w:gridCol w:w="2410"/>
      </w:tblGrid>
      <w:tr w:rsidR="007B199B" w:rsidRPr="00FF7AF7" w:rsidTr="006E1BC8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7446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высшее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7446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сред. – профес-сиональное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обучаются заочно в колледже</w:t>
            </w:r>
          </w:p>
        </w:tc>
      </w:tr>
      <w:tr w:rsidR="007B199B" w:rsidRPr="00FF7AF7" w:rsidTr="006E1BC8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</w:tbl>
    <w:p w:rsidR="007B199B" w:rsidRPr="00074463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4463">
        <w:rPr>
          <w:rFonts w:ascii="Times New Roman" w:hAnsi="Times New Roman" w:cs="Times New Roman"/>
          <w:sz w:val="28"/>
          <w:szCs w:val="28"/>
          <w:lang w:eastAsia="ar-SA"/>
        </w:rPr>
        <w:t xml:space="preserve">Педагоги </w:t>
      </w:r>
      <w:r w:rsidRPr="009B2F2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МДО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Б</w:t>
      </w:r>
      <w:r w:rsidRPr="009B2F2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</w:t>
      </w:r>
      <w:r w:rsidRPr="009B2F2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етский сад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«Айгуль» с. Акмурун</w:t>
      </w:r>
      <w:r w:rsidRPr="00074463">
        <w:rPr>
          <w:rFonts w:ascii="Times New Roman" w:hAnsi="Times New Roman" w:cs="Times New Roman"/>
          <w:sz w:val="28"/>
          <w:szCs w:val="28"/>
          <w:lang w:eastAsia="ar-SA"/>
        </w:rPr>
        <w:t xml:space="preserve"> активно представляют накопленный педагогический опыт и инновационные разработки на методических мероприятиях различного уровня, принимают участие в педагогических конкурсах, что способствует развитию их профессионально –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педагогической компетентности.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4463">
        <w:rPr>
          <w:rFonts w:ascii="Times New Roman" w:hAnsi="Times New Roman" w:cs="Times New Roman"/>
          <w:sz w:val="28"/>
          <w:szCs w:val="28"/>
          <w:lang w:eastAsia="ar-SA"/>
        </w:rPr>
        <w:t xml:space="preserve">По всем показателям наблюдается положительная динамика </w:t>
      </w:r>
      <w:r w:rsidRPr="00074463">
        <w:rPr>
          <w:rFonts w:ascii="Times New Roman" w:hAnsi="Times New Roman" w:cs="Times New Roman"/>
          <w:bCs/>
          <w:sz w:val="28"/>
          <w:szCs w:val="28"/>
          <w:lang w:eastAsia="ar-SA"/>
        </w:rPr>
        <w:t>участия педагогов в мероприятиях разного уровня</w:t>
      </w:r>
      <w:r w:rsidRPr="00074463">
        <w:rPr>
          <w:rFonts w:ascii="Times New Roman" w:hAnsi="Times New Roman" w:cs="Times New Roman"/>
          <w:sz w:val="28"/>
          <w:szCs w:val="28"/>
          <w:lang w:eastAsia="ar-SA"/>
        </w:rPr>
        <w:t xml:space="preserve">: активности педагогов способствует стремление к саморазвитию, обмену опытом, и мотивационная среда </w:t>
      </w:r>
      <w:r w:rsidRPr="009B2F2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МДО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БУ д</w:t>
      </w:r>
      <w:r w:rsidRPr="009B2F2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етский сад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«Айгуль» с. Акмурун</w:t>
      </w:r>
      <w:r w:rsidRPr="00074463">
        <w:rPr>
          <w:rFonts w:ascii="Times New Roman" w:hAnsi="Times New Roman" w:cs="Times New Roman"/>
          <w:sz w:val="28"/>
          <w:szCs w:val="28"/>
          <w:lang w:eastAsia="ar-SA"/>
        </w:rPr>
        <w:t xml:space="preserve">, сформированная из мер морального и материального стимулирования. </w:t>
      </w:r>
    </w:p>
    <w:p w:rsidR="007B199B" w:rsidRDefault="007B199B" w:rsidP="001F247F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4463">
        <w:rPr>
          <w:rFonts w:ascii="Times New Roman" w:hAnsi="Times New Roman" w:cs="Times New Roman"/>
          <w:sz w:val="28"/>
          <w:szCs w:val="28"/>
          <w:lang w:eastAsia="ar-SA"/>
        </w:rPr>
        <w:t>В коллективе есть резерв для повышения квалификационной категории. В ближайшие 3 года планируется значительное увеличение числа педагогов и специалистов с первой квали</w:t>
      </w:r>
      <w:r>
        <w:rPr>
          <w:rFonts w:ascii="Times New Roman" w:hAnsi="Times New Roman" w:cs="Times New Roman"/>
          <w:sz w:val="28"/>
          <w:szCs w:val="28"/>
          <w:lang w:eastAsia="ar-SA"/>
        </w:rPr>
        <w:t>фикационной категорией, с высшей квалификационной категорией</w:t>
      </w:r>
      <w:r w:rsidRPr="00074463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Default="007B199B" w:rsidP="00EF56CE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 данный момент у 3 педагогов отсутствуют высшее профильное образование. Следовательно, необходимо отправить их в ВУЗы для получения профильного высшего образования или курсы переквалификации.</w:t>
      </w:r>
    </w:p>
    <w:p w:rsidR="007B199B" w:rsidRPr="0006665B" w:rsidRDefault="007B199B" w:rsidP="00EF56CE">
      <w:pPr>
        <w:suppressAutoHyphens/>
        <w:ind w:firstLine="25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6665B">
        <w:rPr>
          <w:rFonts w:ascii="Times New Roman" w:hAnsi="Times New Roman" w:cs="Times New Roman"/>
          <w:b/>
          <w:sz w:val="28"/>
          <w:szCs w:val="28"/>
          <w:lang w:eastAsia="ar-SA"/>
        </w:rPr>
        <w:t>Выявленные проблемы, определение возможных путей их решения</w:t>
      </w:r>
    </w:p>
    <w:tbl>
      <w:tblPr>
        <w:tblW w:w="0" w:type="auto"/>
        <w:tblInd w:w="-10" w:type="dxa"/>
        <w:tblLayout w:type="fixed"/>
        <w:tblLook w:val="0000"/>
      </w:tblPr>
      <w:tblGrid>
        <w:gridCol w:w="3420"/>
        <w:gridCol w:w="6054"/>
      </w:tblGrid>
      <w:tr w:rsidR="007B199B" w:rsidRPr="00FF7AF7" w:rsidTr="005045F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6665B" w:rsidRDefault="007B199B" w:rsidP="004719B9">
            <w:pPr>
              <w:numPr>
                <w:ilvl w:val="0"/>
                <w:numId w:val="26"/>
              </w:numPr>
              <w:tabs>
                <w:tab w:val="clear" w:pos="720"/>
                <w:tab w:val="left" w:pos="0"/>
                <w:tab w:val="num" w:pos="397"/>
              </w:tabs>
              <w:suppressAutoHyphens/>
              <w:snapToGrid w:val="0"/>
              <w:spacing w:after="0"/>
              <w:ind w:left="0" w:firstLine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666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отсутствие у педагогов высшего педагогического образования;</w:t>
            </w:r>
          </w:p>
          <w:p w:rsidR="007B199B" w:rsidRPr="0006665B" w:rsidRDefault="007B199B" w:rsidP="004719B9">
            <w:pPr>
              <w:numPr>
                <w:ilvl w:val="0"/>
                <w:numId w:val="26"/>
              </w:numPr>
              <w:tabs>
                <w:tab w:val="clear" w:pos="720"/>
                <w:tab w:val="left" w:pos="0"/>
                <w:tab w:val="num" w:pos="397"/>
              </w:tabs>
              <w:suppressAutoHyphens/>
              <w:spacing w:after="0"/>
              <w:ind w:left="0" w:firstLine="11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666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наличие в ДОУ педагогов, в деятельности которых сохраняется чисто формальная ориентация на  развитие 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воспитанников </w:t>
            </w:r>
            <w:r w:rsidRPr="000666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знаний, умений и навыков и отсутствует выраженная направленность на инновационные подходы в образовании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воспитанников</w:t>
            </w:r>
            <w:r w:rsidRPr="000666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7B199B" w:rsidRPr="006D4195" w:rsidRDefault="007B199B" w:rsidP="004719B9">
            <w:pPr>
              <w:numPr>
                <w:ilvl w:val="0"/>
                <w:numId w:val="26"/>
              </w:numPr>
              <w:tabs>
                <w:tab w:val="clear" w:pos="720"/>
                <w:tab w:val="left" w:pos="0"/>
                <w:tab w:val="num" w:pos="397"/>
              </w:tabs>
              <w:suppressAutoHyphens/>
              <w:spacing w:after="0"/>
              <w:ind w:left="0" w:firstLine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666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отсутствие у некоторых педагогов опыта и желания работы  в творческих группах по разработкам и реализации проектов экспериментальных площадок, опыта    в создании эффективных педагогических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проектов в работе с детьми.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Default="007B199B" w:rsidP="004719B9">
            <w:pPr>
              <w:numPr>
                <w:ilvl w:val="0"/>
                <w:numId w:val="27"/>
              </w:numPr>
              <w:tabs>
                <w:tab w:val="left" w:pos="0"/>
                <w:tab w:val="num" w:pos="397"/>
              </w:tabs>
              <w:suppressAutoHyphens/>
              <w:snapToGrid w:val="0"/>
              <w:spacing w:after="0"/>
              <w:ind w:left="0" w:firstLine="11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направить воспитателей в ВУЗы для получения высшего педагогического образования или курсы переквалификации;</w:t>
            </w:r>
          </w:p>
          <w:p w:rsidR="007B199B" w:rsidRPr="0006665B" w:rsidRDefault="007B199B" w:rsidP="004719B9">
            <w:pPr>
              <w:numPr>
                <w:ilvl w:val="0"/>
                <w:numId w:val="27"/>
              </w:numPr>
              <w:tabs>
                <w:tab w:val="left" w:pos="0"/>
                <w:tab w:val="num" w:pos="397"/>
              </w:tabs>
              <w:suppressAutoHyphens/>
              <w:snapToGrid w:val="0"/>
              <w:spacing w:after="0"/>
              <w:ind w:left="0" w:firstLine="11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666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создать условия для успешной аттестации и увеличения числа педагогов и специалистов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высшей,</w:t>
            </w:r>
            <w:r w:rsidRPr="000666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первой квалификационной категорией, соответствие занимаемой должности и  полное исключение педагогов без категории; </w:t>
            </w:r>
          </w:p>
          <w:p w:rsidR="007B199B" w:rsidRPr="0006665B" w:rsidRDefault="007B199B" w:rsidP="004719B9">
            <w:pPr>
              <w:numPr>
                <w:ilvl w:val="0"/>
                <w:numId w:val="27"/>
              </w:numPr>
              <w:tabs>
                <w:tab w:val="left" w:pos="0"/>
                <w:tab w:val="num" w:pos="397"/>
              </w:tabs>
              <w:suppressAutoHyphens/>
              <w:spacing w:after="0"/>
              <w:ind w:left="0" w:firstLine="11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666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создать условия для стабильной работы педагогического коллектива в режиме инновационного развития;</w:t>
            </w:r>
          </w:p>
          <w:p w:rsidR="007B199B" w:rsidRDefault="007B199B" w:rsidP="004719B9">
            <w:pPr>
              <w:numPr>
                <w:ilvl w:val="0"/>
                <w:numId w:val="27"/>
              </w:numPr>
              <w:tabs>
                <w:tab w:val="left" w:pos="0"/>
                <w:tab w:val="num" w:pos="397"/>
              </w:tabs>
              <w:suppressAutoHyphens/>
              <w:spacing w:after="0"/>
              <w:ind w:left="0" w:firstLine="11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666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профессионально и эффективно использовать в работе современные технологии;</w:t>
            </w:r>
          </w:p>
          <w:p w:rsidR="007B199B" w:rsidRPr="0006665B" w:rsidRDefault="007B199B" w:rsidP="004719B9">
            <w:pPr>
              <w:numPr>
                <w:ilvl w:val="0"/>
                <w:numId w:val="27"/>
              </w:numPr>
              <w:tabs>
                <w:tab w:val="left" w:pos="0"/>
                <w:tab w:val="num" w:pos="397"/>
              </w:tabs>
              <w:suppressAutoHyphens/>
              <w:spacing w:after="0"/>
              <w:ind w:left="0" w:firstLine="11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системы по непрерывному повышению квалификации и самообразованию;</w:t>
            </w:r>
          </w:p>
          <w:p w:rsidR="007B199B" w:rsidRPr="0006665B" w:rsidRDefault="007B199B" w:rsidP="004719B9">
            <w:pPr>
              <w:numPr>
                <w:ilvl w:val="0"/>
                <w:numId w:val="27"/>
              </w:numPr>
              <w:tabs>
                <w:tab w:val="left" w:pos="0"/>
                <w:tab w:val="num" w:pos="397"/>
              </w:tabs>
              <w:suppressAutoHyphens/>
              <w:spacing w:after="0"/>
              <w:ind w:left="0" w:firstLine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666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организовать мероприятия, способствующие повышению педагогической компетен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тности помощников воспитателей. Направление на курсы повышения квалификации.</w:t>
            </w:r>
          </w:p>
        </w:tc>
      </w:tr>
    </w:tbl>
    <w:p w:rsidR="007B199B" w:rsidRPr="006D4195" w:rsidRDefault="007B199B" w:rsidP="00874F0A">
      <w:pPr>
        <w:tabs>
          <w:tab w:val="num" w:pos="284"/>
        </w:tabs>
        <w:spacing w:after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Pr="00D3576C" w:rsidRDefault="007B199B" w:rsidP="00874F0A">
      <w:pPr>
        <w:tabs>
          <w:tab w:val="num" w:pos="28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3576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Анализ  структуры управления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МДОБУ детский сад «Айгуль» с. Акмурун</w:t>
      </w:r>
    </w:p>
    <w:p w:rsidR="007B199B" w:rsidRPr="00D3576C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Деятельность М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ДО</w:t>
      </w:r>
      <w:r>
        <w:rPr>
          <w:rFonts w:ascii="Times New Roman" w:hAnsi="Times New Roman" w:cs="Times New Roman"/>
          <w:sz w:val="28"/>
          <w:szCs w:val="28"/>
          <w:lang w:eastAsia="ar-SA"/>
        </w:rPr>
        <w:t>Б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детский сад «Айгуль» с. Акмурун 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выстроена в соответствии с Уста</w:t>
      </w:r>
      <w:r>
        <w:rPr>
          <w:rFonts w:ascii="Times New Roman" w:hAnsi="Times New Roman" w:cs="Times New Roman"/>
          <w:sz w:val="28"/>
          <w:szCs w:val="28"/>
          <w:lang w:eastAsia="ar-SA"/>
        </w:rPr>
        <w:t>вом, образовательной программой, Программой развития.</w:t>
      </w:r>
    </w:p>
    <w:p w:rsidR="007B199B" w:rsidRPr="000130E3" w:rsidRDefault="007B199B" w:rsidP="00EF56CE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8"/>
          <w:szCs w:val="28"/>
          <w:lang w:eastAsia="ar-SA"/>
        </w:rPr>
      </w:pPr>
      <w:r w:rsidRPr="000130E3">
        <w:rPr>
          <w:rFonts w:ascii="Times New Roman" w:hAnsi="Times New Roman" w:cs="Times New Roman"/>
          <w:bCs/>
          <w:color w:val="000000"/>
          <w:spacing w:val="4"/>
          <w:sz w:val="28"/>
          <w:szCs w:val="28"/>
          <w:lang w:eastAsia="ar-SA"/>
        </w:rPr>
        <w:t>Управляющая система состоит из двух блоков:</w:t>
      </w:r>
    </w:p>
    <w:p w:rsidR="007B199B" w:rsidRPr="000130E3" w:rsidRDefault="007B199B" w:rsidP="00EF56CE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0130E3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en-US" w:eastAsia="ar-SA"/>
        </w:rPr>
        <w:t>I</w:t>
      </w:r>
      <w:r w:rsidRPr="000130E3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eastAsia="ar-SA"/>
        </w:rPr>
        <w:t> блок</w:t>
      </w:r>
      <w:r w:rsidRPr="000130E3">
        <w:rPr>
          <w:rFonts w:ascii="Times New Roman" w:hAnsi="Times New Roman" w:cs="Times New Roman"/>
          <w:bCs/>
          <w:color w:val="000000"/>
          <w:spacing w:val="4"/>
          <w:sz w:val="28"/>
          <w:szCs w:val="28"/>
          <w:lang w:eastAsia="ar-SA"/>
        </w:rPr>
        <w:t> -   </w:t>
      </w:r>
      <w:r w:rsidRPr="000130E3">
        <w:rPr>
          <w:rFonts w:ascii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 общественное управление:</w:t>
      </w:r>
    </w:p>
    <w:p w:rsidR="007B199B" w:rsidRPr="00005A3F" w:rsidRDefault="007B199B" w:rsidP="00EF56CE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t xml:space="preserve">Общее собрание </w:t>
      </w: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t xml:space="preserve">трудового </w:t>
      </w:r>
      <w:r w:rsidRPr="00005A3F">
        <w:rPr>
          <w:rFonts w:ascii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t>коллектива</w:t>
      </w:r>
      <w:r w:rsidRPr="00005A3F">
        <w:rPr>
          <w:rFonts w:ascii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 – принимает новые редакции Устава Учреждения, заключает коллективные  договора, утверждает Правила  внутреннего трудового распорядка, 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вносит предложения в части материально-технического обеспечения и оснащения образовательного процесса,  мероприятий по охране и укреплению здоровья детей и работников Учреждения.</w:t>
      </w:r>
    </w:p>
    <w:p w:rsidR="007B199B" w:rsidRPr="00005A3F" w:rsidRDefault="007B199B" w:rsidP="00EF56CE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b/>
          <w:sz w:val="28"/>
          <w:szCs w:val="28"/>
          <w:lang w:eastAsia="ar-SA"/>
        </w:rPr>
        <w:t>Педагогический совет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утверждает планы работы Учреждения, направления образовательной деятельности ДОУ, принимает образовательные программы, принимает решение об участии учреждения в инновационной и экспериментальной деятельности, организует распространение педагогического опыта.</w:t>
      </w:r>
    </w:p>
    <w:p w:rsidR="007B199B" w:rsidRPr="000130E3" w:rsidRDefault="007B199B" w:rsidP="00EF56CE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b/>
          <w:sz w:val="28"/>
          <w:szCs w:val="28"/>
          <w:lang w:eastAsia="ar-SA"/>
        </w:rPr>
        <w:t>Общее родительское собрание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– п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ринимает решение о содействии руководству </w:t>
      </w:r>
      <w:r>
        <w:rPr>
          <w:rFonts w:ascii="Times New Roman" w:hAnsi="Times New Roman" w:cs="Times New Roman"/>
          <w:sz w:val="28"/>
          <w:szCs w:val="28"/>
          <w:lang w:eastAsia="ar-SA"/>
        </w:rPr>
        <w:t>М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ДО</w:t>
      </w:r>
      <w:r>
        <w:rPr>
          <w:rFonts w:ascii="Times New Roman" w:hAnsi="Times New Roman" w:cs="Times New Roman"/>
          <w:sz w:val="28"/>
          <w:szCs w:val="28"/>
          <w:lang w:eastAsia="ar-SA"/>
        </w:rPr>
        <w:t>Б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детский сад «Айгуль» с. Акмурун 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 в совершенствовании условий для осуществления образовательного процесса, охраны жизни и здоровья, гармоничного развития личности ребенка; в защите законных прав и интересов детей; в организации и проведении массовых воспитательных мероприятий, в оказании сп</w:t>
      </w:r>
      <w:r>
        <w:rPr>
          <w:rFonts w:ascii="Times New Roman" w:hAnsi="Times New Roman" w:cs="Times New Roman"/>
          <w:sz w:val="28"/>
          <w:szCs w:val="28"/>
          <w:lang w:eastAsia="ar-SA"/>
        </w:rPr>
        <w:t>онсорской помощи детскому саду.</w:t>
      </w:r>
    </w:p>
    <w:p w:rsidR="007B199B" w:rsidRPr="000130E3" w:rsidRDefault="007B199B" w:rsidP="00EF56CE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130E3">
        <w:rPr>
          <w:rFonts w:ascii="Times New Roman" w:hAnsi="Times New Roman" w:cs="Times New Roman"/>
          <w:sz w:val="28"/>
          <w:szCs w:val="28"/>
          <w:lang w:eastAsia="ar-SA"/>
        </w:rPr>
        <w:t>II блок   -    административное   управление, имеющее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многоуровневую </w:t>
      </w:r>
      <w:r w:rsidRPr="000130E3"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eastAsia="ar-SA"/>
        </w:rPr>
        <w:t>структуру:</w:t>
      </w:r>
    </w:p>
    <w:p w:rsidR="007B199B" w:rsidRPr="00005A3F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b/>
          <w:sz w:val="28"/>
          <w:szCs w:val="28"/>
          <w:lang w:val="en-US" w:eastAsia="ar-SA"/>
        </w:rPr>
        <w:t>I</w:t>
      </w:r>
      <w:r w:rsidRPr="00005A3F">
        <w:rPr>
          <w:rFonts w:ascii="Times New Roman" w:hAnsi="Times New Roman" w:cs="Times New Roman"/>
          <w:b/>
          <w:sz w:val="28"/>
          <w:szCs w:val="28"/>
          <w:lang w:eastAsia="ar-SA"/>
        </w:rPr>
        <w:t> уровень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 - </w:t>
      </w:r>
      <w:r w:rsidRPr="00005A3F">
        <w:rPr>
          <w:rFonts w:ascii="Times New Roman" w:hAnsi="Times New Roman" w:cs="Times New Roman"/>
          <w:b/>
          <w:sz w:val="28"/>
          <w:szCs w:val="28"/>
          <w:lang w:eastAsia="ar-SA"/>
        </w:rPr>
        <w:t>заведующий детским садом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 </w:t>
      </w:r>
    </w:p>
    <w:p w:rsidR="007B199B" w:rsidRPr="00005A3F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Заведующий самостоятельно решает вопросы деятельности учреждения, не отнесённые к компетенции других органов управления (Учредителя). Управленческая деятельность заведующего обеспечивает материальные, организационные, правовые, социально-психологические условия для реализации функции управления жизнедеятельностью и образовательным процессом в </w:t>
      </w:r>
      <w:r>
        <w:rPr>
          <w:rFonts w:ascii="Times New Roman" w:hAnsi="Times New Roman" w:cs="Times New Roman"/>
          <w:sz w:val="28"/>
          <w:szCs w:val="28"/>
          <w:lang w:eastAsia="ar-SA"/>
        </w:rPr>
        <w:t>М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ДО</w:t>
      </w:r>
      <w:r>
        <w:rPr>
          <w:rFonts w:ascii="Times New Roman" w:hAnsi="Times New Roman" w:cs="Times New Roman"/>
          <w:sz w:val="28"/>
          <w:szCs w:val="28"/>
          <w:lang w:eastAsia="ar-SA"/>
        </w:rPr>
        <w:t>Б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ar-SA"/>
        </w:rPr>
        <w:t>детский сад «Айгуль» с. Акмурун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, утверждает стратегические документы (Образовательную программу, Программу развития и другие).</w:t>
      </w:r>
    </w:p>
    <w:p w:rsidR="007B199B" w:rsidRPr="00005A3F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sz w:val="28"/>
          <w:szCs w:val="28"/>
          <w:lang w:eastAsia="ar-SA"/>
        </w:rPr>
        <w:t>Объект управления заведующего 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 весь коллектив дошкольной образовательной организации.</w:t>
      </w:r>
    </w:p>
    <w:p w:rsidR="007B199B" w:rsidRPr="00005A3F" w:rsidRDefault="007B199B" w:rsidP="00EF56CE">
      <w:pPr>
        <w:suppressAutoHyphens/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b/>
          <w:sz w:val="28"/>
          <w:szCs w:val="28"/>
          <w:lang w:val="en-US" w:eastAsia="ar-SA"/>
        </w:rPr>
        <w:t>II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 </w:t>
      </w:r>
      <w:r w:rsidRPr="00005A3F">
        <w:rPr>
          <w:rFonts w:ascii="Times New Roman" w:hAnsi="Times New Roman" w:cs="Times New Roman"/>
          <w:b/>
          <w:sz w:val="28"/>
          <w:szCs w:val="28"/>
          <w:lang w:eastAsia="ar-SA"/>
        </w:rPr>
        <w:t>уровень – 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старший воспитатель, </w:t>
      </w:r>
      <w:r w:rsidRPr="00005A3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 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заместитель заведующего по административно – хозяйственной части.</w:t>
      </w:r>
    </w:p>
    <w:p w:rsidR="007B199B" w:rsidRPr="00005A3F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Курируют вопросы методического и материально-технического обеспечения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образовательного процесса.</w:t>
      </w:r>
    </w:p>
    <w:p w:rsidR="007B199B" w:rsidRPr="00005A3F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sz w:val="28"/>
          <w:szCs w:val="28"/>
          <w:lang w:eastAsia="ar-SA"/>
        </w:rPr>
        <w:t>Объект управления – часть коллектива согласно функциональным обязанностям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Pr="00005A3F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b/>
          <w:sz w:val="28"/>
          <w:szCs w:val="28"/>
          <w:lang w:eastAsia="ar-SA"/>
        </w:rPr>
        <w:t>III уровень - воспитатели, специалисты.</w:t>
      </w:r>
    </w:p>
    <w:p w:rsidR="007B199B" w:rsidRPr="00005A3F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Организуют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образовательный процесс, 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 создают условия для успешного и качественного образования, воспитания и развития воспитанников, взаимодействуют с родителями воспитанников.</w:t>
      </w:r>
    </w:p>
    <w:p w:rsidR="007B199B" w:rsidRPr="00005A3F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Объект управления третьего уровня  – дети и их родители. </w:t>
      </w:r>
    </w:p>
    <w:p w:rsidR="007B199B" w:rsidRPr="00D3576C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b/>
          <w:sz w:val="28"/>
          <w:szCs w:val="28"/>
          <w:lang w:eastAsia="ar-SA"/>
        </w:rPr>
        <w:t>IV ур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овень – обслуживающий персонал.</w:t>
      </w:r>
    </w:p>
    <w:p w:rsidR="007B199B" w:rsidRDefault="007B199B" w:rsidP="00EF56CE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СТРУКТУРА</w:t>
      </w:r>
      <w:r w:rsidRPr="00A66E4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УПРАВЛЕНИЯ</w:t>
      </w:r>
    </w:p>
    <w:p w:rsidR="007B199B" w:rsidRPr="00A66E49" w:rsidRDefault="007B199B" w:rsidP="00EF56CE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66E49">
        <w:rPr>
          <w:rFonts w:ascii="Times New Roman" w:hAnsi="Times New Roman" w:cs="Times New Roman"/>
          <w:b/>
          <w:sz w:val="28"/>
          <w:szCs w:val="28"/>
          <w:lang w:eastAsia="ar-SA"/>
        </w:rPr>
        <w:t>МДО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A66E4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д</w:t>
      </w:r>
      <w:r w:rsidRPr="00A66E4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етский сад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«Айгуль» с. Акмурун</w:t>
      </w:r>
    </w:p>
    <w:p w:rsidR="007B199B" w:rsidRPr="00005A3F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color w:val="00008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МБ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ДОУ </w:t>
      </w:r>
      <w:r>
        <w:rPr>
          <w:rFonts w:ascii="Times New Roman" w:hAnsi="Times New Roman" w:cs="Times New Roman"/>
          <w:sz w:val="28"/>
          <w:szCs w:val="28"/>
          <w:lang w:eastAsia="ar-SA"/>
        </w:rPr>
        <w:t>Детский сад №277</w:t>
      </w:r>
      <w:r>
        <w:rPr>
          <w:noProof/>
          <w:lang w:eastAsia="ru-RU"/>
        </w:rPr>
        <w:pict>
          <v:group id="Группа 208" o:spid="_x0000_s1037" style="position:absolute;left:0;text-align:left;margin-left:18.45pt;margin-top:1.35pt;width:467.95pt;height:373.2pt;z-index:251664384;mso-wrap-distance-left:0;mso-wrap-distance-right:0;mso-position-horizontal-relative:text;mso-position-vertical-relative:text" coordorigin="360,29" coordsize="9358,5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38" type="#_x0000_t202" style="position:absolute;left:360;top:29;width:9216;height:6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XXcMA&#10;AADaAAAADwAAAGRycy9kb3ducmV2LnhtbESP0WrCQBRE34X+w3ILvummeQgS3YgNVKQgtuoH3GSv&#10;2djs3ZDdavz7bqHQx2FmzjCr9Wg7caPBt44VvMwTEMS10y03Cs6nt9kChA/IGjvHpOBBHtbF02SF&#10;uXZ3/qTbMTQiQtjnqMCE0OdS+tqQRT93PXH0Lm6wGKIcGqkHvEe47WSaJJm02HJcMNhTaaj+On5b&#10;BR7LbZYeDsmrvT5M9rGvFuV7pdT0edwsQQQaw3/4r73TClL4vRJv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UXXcMAAADaAAAADwAAAAAAAAAAAAAAAACYAgAAZHJzL2Rv&#10;d25yZXYueG1sUEsFBgAAAAAEAAQA9QAAAIgDAAAAAA==&#10;" fillcolor="#c00" strokeweight=".26mm">
              <v:textbox>
                <w:txbxContent>
                  <w:p w:rsidR="007B199B" w:rsidRDefault="007B199B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FFFFFF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</w:rPr>
                      <w:t>УЧРЕДИТЕЛЬ</w:t>
                    </w:r>
                  </w:p>
                  <w:p w:rsidR="007B199B" w:rsidRDefault="007B199B" w:rsidP="00D3576C">
                    <w:pPr>
                      <w:spacing w:after="280" w:line="240" w:lineRule="auto"/>
                      <w:jc w:val="center"/>
                      <w:rPr>
                        <w:rFonts w:ascii="Times New Roman" w:hAnsi="Times New Roman"/>
                        <w:b/>
                        <w:color w:val="FFFFFF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</w:rPr>
                      <w:t>отдел образования Администрации МР Баймакский район РБ</w:t>
                    </w:r>
                  </w:p>
                </w:txbxContent>
              </v:textbox>
            </v:shape>
            <v:shape id="Text Box 96" o:spid="_x0000_s1039" type="#_x0000_t202" style="position:absolute;left:398;top:1460;width:3238;height:6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NGFMMA&#10;AADaAAAADwAAAGRycy9kb3ducmV2LnhtbESPQWsCMRSE7wX/Q3iCt5q1YpHVKCIUxF7aVUFvj81z&#10;N7p5WZNUt/++KRR6HGbmG2a+7Gwj7uSDcaxgNMxAEJdOG64U7Hdvz1MQISJrbByTgm8KsFz0nuaY&#10;a/fgT7oXsRIJwiFHBXWMbS5lKGuyGIauJU7e2XmLMUlfSe3xkeC2kS9Z9iotGk4LNba0rqm8Fl9W&#10;wYfZnI6Tm5fTg5lk28vlfXQtvFKDfreagYjUxf/wX3ujFYzh90q6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NGFMMAAADaAAAADwAAAAAAAAAAAAAAAACYAgAAZHJzL2Rv&#10;d25yZXYueG1sUEsFBgAAAAAEAAQA9QAAAIgDAAAAAA==&#10;" fillcolor="green" strokeweight=".26mm">
              <v:textbox>
                <w:txbxContent>
                  <w:p w:rsidR="007B199B" w:rsidRDefault="007B199B" w:rsidP="00D3576C">
                    <w:pPr>
                      <w:spacing w:after="0"/>
                      <w:ind w:left="900" w:hanging="900"/>
                      <w:rPr>
                        <w:rFonts w:ascii="Times New Roman" w:hAnsi="Times New Roman"/>
                        <w:b/>
                        <w:color w:val="FFFFFF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lang w:val="en-US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</w:rPr>
                      <w:t xml:space="preserve"> блок    Общественное  управление</w:t>
                    </w:r>
                  </w:p>
                </w:txbxContent>
              </v:textbox>
            </v:shape>
            <v:shape id="Text Box 97" o:spid="_x0000_s1040" type="#_x0000_t202" style="position:absolute;left:6300;top:1420;width:3418;height:7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p4CMIA&#10;AADaAAAADwAAAGRycy9kb3ducmV2LnhtbESPQWvCQBSE74L/YXlCb/qiVLHRVUQRPCna0l4f2WcS&#10;zL6N2W1M/71bKPQ4zMw3zHLd2Uq13PjSiYbxKAHFkjlTSq7h430/nIPygcRQ5YQ1/LCH9arfW1Jq&#10;3EPO3F5CriJEfEoaihDqFNFnBVvyI1ezRO/qGkshyiZH09Ajwm2FkySZoaVS4kJBNW8Lzm6Xb6th&#10;cp1/0eFts8Pp/tNnrcHjHU9avwy6zQJU4C78h//aB6PhFX6vxBuA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ngIwgAAANoAAAAPAAAAAAAAAAAAAAAAAJgCAABkcnMvZG93&#10;bnJldi54bWxQSwUGAAAAAAQABAD1AAAAhwMAAAAA&#10;" fillcolor="blue" strokeweight=".26mm">
              <v:textbox>
                <w:txbxContent>
                  <w:p w:rsidR="007B199B" w:rsidRDefault="007B199B" w:rsidP="00D3576C">
                    <w:pPr>
                      <w:spacing w:after="0" w:line="240" w:lineRule="auto"/>
                      <w:ind w:left="360" w:hanging="36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lang w:val="en-US"/>
                      </w:rPr>
                      <w:t>II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блок   Административное    управление</w:t>
                    </w:r>
                  </w:p>
                </w:txbxContent>
              </v:textbox>
            </v:shape>
            <v:shape id="Text Box 98" o:spid="_x0000_s1041" type="#_x0000_t202" style="position:absolute;left:720;top:2320;width:2518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HnrcUA&#10;AADaAAAADwAAAGRycy9kb3ducmV2LnhtbESPQWvCQBSE74X+h+UJvUjdWFBK6ipSEAqlULXa9PbI&#10;PpNg9m3cXZP4711B6HGYmW+Y2aI3tWjJ+cqygvEoAUGcW11xoeBnu3p+BeEDssbaMim4kIfF/PFh&#10;hqm2Ha+p3YRCRAj7FBWUITSplD4vyaAf2YY4egfrDIYoXSG1wy7CTS1fkmQqDVYcF0ps6L2k/Lg5&#10;GwXH3507d1/t53h4srLP9t9/mV4q9TTol28gAvXhP3xvf2gFE7hdiT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AeetxQAAANoAAAAPAAAAAAAAAAAAAAAAAJgCAABkcnMv&#10;ZG93bnJldi54bWxQSwUGAAAAAAQABAD1AAAAigMAAAAA&#10;" strokeweight=".26mm">
              <v:fill color2="#cfc" angle="270" focus="50%" type="gradient"/>
              <v:textbox>
                <w:txbxContent>
                  <w:p w:rsidR="007B199B" w:rsidRDefault="007B199B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80"/>
                        <w:spacing w:val="-3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pacing w:val="-3"/>
                        <w:sz w:val="18"/>
                        <w:szCs w:val="18"/>
                      </w:rPr>
                      <w:t>Общее собрание  трудового коллектива</w:t>
                    </w:r>
                  </w:p>
                </w:txbxContent>
              </v:textbox>
            </v:shape>
            <v:shape id="Text Box 99" o:spid="_x0000_s1042" type="#_x0000_t202" style="position:absolute;left:720;top:2955;width:2518;height:13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N52sUA&#10;AADaAAAADwAAAGRycy9kb3ducmV2LnhtbESPQWvCQBSE7wX/w/KEXkQ39iAluoYgCEIptNZWvT2y&#10;zySYfZvurkn677sFocdhZr5hVtlgGtGR87VlBfNZAoK4sLrmUsHhYzt9BuEDssbGMin4IQ/ZevSw&#10;wlTbnt+p24dSRAj7FBVUIbSplL6oyKCf2ZY4ehfrDIYoXSm1wz7CTSOfkmQhDdYcFypsaVNRcd3f&#10;jILr8dPd+tfuZT75tnI4fb2dTzpX6nE85EsQgYbwH763d1rBAv6uxBs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03naxQAAANoAAAAPAAAAAAAAAAAAAAAAAJgCAABkcnMv&#10;ZG93bnJldi54bWxQSwUGAAAAAAQABAD1AAAAigMAAAAA&#10;" strokeweight=".26mm">
              <v:fill color2="#cfc" angle="270" focus="50%" type="gradient"/>
              <v:textbox>
                <w:txbxContent>
                  <w:p w:rsidR="007B199B" w:rsidRPr="00A66E49" w:rsidRDefault="007B199B" w:rsidP="004719B9">
                    <w:pPr>
                      <w:pStyle w:val="ListParagraph"/>
                      <w:numPr>
                        <w:ilvl w:val="0"/>
                        <w:numId w:val="41"/>
                      </w:numPr>
                      <w:tabs>
                        <w:tab w:val="left" w:pos="284"/>
                      </w:tabs>
                      <w:spacing w:after="0" w:line="240" w:lineRule="auto"/>
                      <w:ind w:left="0" w:firstLine="0"/>
                      <w:rPr>
                        <w:rFonts w:ascii="Times New Roman" w:hAnsi="Times New Roman"/>
                        <w:color w:val="000080"/>
                        <w:spacing w:val="-2"/>
                        <w:sz w:val="18"/>
                        <w:szCs w:val="18"/>
                      </w:rPr>
                    </w:pPr>
                    <w:r w:rsidRPr="00A66E49">
                      <w:rPr>
                        <w:rFonts w:ascii="Times New Roman" w:hAnsi="Times New Roman"/>
                        <w:color w:val="000080"/>
                        <w:spacing w:val="-2"/>
                        <w:sz w:val="18"/>
                        <w:szCs w:val="18"/>
                      </w:rPr>
                      <w:t>Педагогический совет</w:t>
                    </w:r>
                  </w:p>
                  <w:p w:rsidR="007B199B" w:rsidRDefault="007B199B" w:rsidP="00A66E49">
                    <w:pPr>
                      <w:tabs>
                        <w:tab w:val="left" w:pos="284"/>
                      </w:tabs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80"/>
                        <w:spacing w:val="-2"/>
                        <w:sz w:val="18"/>
                        <w:szCs w:val="18"/>
                      </w:rPr>
                    </w:pPr>
                  </w:p>
                  <w:p w:rsidR="007B199B" w:rsidRPr="00A66E49" w:rsidRDefault="007B199B" w:rsidP="004719B9">
                    <w:pPr>
                      <w:pStyle w:val="ListParagraph"/>
                      <w:numPr>
                        <w:ilvl w:val="0"/>
                        <w:numId w:val="41"/>
                      </w:numPr>
                      <w:tabs>
                        <w:tab w:val="left" w:pos="180"/>
                        <w:tab w:val="left" w:pos="284"/>
                      </w:tabs>
                      <w:spacing w:after="0" w:line="240" w:lineRule="auto"/>
                      <w:ind w:left="0" w:firstLine="0"/>
                      <w:rPr>
                        <w:rFonts w:ascii="Times New Roman" w:hAnsi="Times New Roman"/>
                        <w:color w:val="000080"/>
                        <w:sz w:val="16"/>
                        <w:szCs w:val="16"/>
                      </w:rPr>
                    </w:pPr>
                    <w:r w:rsidRPr="00A66E49">
                      <w:rPr>
                        <w:rFonts w:ascii="Times New Roman" w:hAnsi="Times New Roman"/>
                        <w:color w:val="000080"/>
                        <w:sz w:val="16"/>
                        <w:szCs w:val="16"/>
                      </w:rPr>
                      <w:t>МПС (медико-педагогические совещания)</w:t>
                    </w:r>
                  </w:p>
                  <w:p w:rsidR="007B199B" w:rsidRDefault="007B199B" w:rsidP="00A66E49">
                    <w:pPr>
                      <w:tabs>
                        <w:tab w:val="left" w:pos="180"/>
                        <w:tab w:val="left" w:pos="284"/>
                      </w:tabs>
                      <w:spacing w:after="0" w:line="240" w:lineRule="auto"/>
                      <w:rPr>
                        <w:rFonts w:ascii="Times New Roman" w:hAnsi="Times New Roman"/>
                        <w:color w:val="000080"/>
                        <w:sz w:val="16"/>
                        <w:szCs w:val="16"/>
                      </w:rPr>
                    </w:pPr>
                  </w:p>
                  <w:p w:rsidR="007B199B" w:rsidRPr="00A66E49" w:rsidRDefault="007B199B" w:rsidP="004719B9">
                    <w:pPr>
                      <w:pStyle w:val="ListParagraph"/>
                      <w:numPr>
                        <w:ilvl w:val="0"/>
                        <w:numId w:val="41"/>
                      </w:numPr>
                      <w:tabs>
                        <w:tab w:val="left" w:pos="180"/>
                        <w:tab w:val="left" w:pos="284"/>
                      </w:tabs>
                      <w:spacing w:after="0" w:line="240" w:lineRule="auto"/>
                      <w:ind w:left="0" w:firstLine="0"/>
                      <w:rPr>
                        <w:rFonts w:ascii="Times New Roman" w:hAnsi="Times New Roman"/>
                        <w:color w:val="000080"/>
                        <w:sz w:val="16"/>
                        <w:szCs w:val="16"/>
                      </w:rPr>
                    </w:pPr>
                    <w:r w:rsidRPr="00A66E49">
                      <w:rPr>
                        <w:rFonts w:ascii="Times New Roman" w:hAnsi="Times New Roman"/>
                        <w:color w:val="000080"/>
                        <w:sz w:val="16"/>
                        <w:szCs w:val="16"/>
                      </w:rPr>
                      <w:t>Творческие, рабочие группы</w:t>
                    </w:r>
                  </w:p>
                </w:txbxContent>
              </v:textbox>
            </v:shape>
            <v:shape id="Text Box 101" o:spid="_x0000_s1043" type="#_x0000_t202" style="position:absolute;left:719;top:4598;width:2518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/cQcUA&#10;AADaAAAADwAAAGRycy9kb3ducmV2LnhtbESPQWvCQBSE74X+h+UJvUjd2IOW1FWkIBRKoWq16e2R&#10;fSbB7Nu4uybx37uC0OMwM98ws0VvatGS85VlBeNRAoI4t7riQsHPdvX8CsIHZI21ZVJwIQ+L+ePD&#10;DFNtO15TuwmFiBD2KSooQ2hSKX1ekkE/sg1x9A7WGQxRukJqh12Em1q+JMlEGqw4LpTY0HtJ+XFz&#10;NgqOvzt37r7az/HwZGWf7b//Mr1U6mnQL99ABOrDf/je/tAKpnC7Em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9xBxQAAANoAAAAPAAAAAAAAAAAAAAAAAJgCAABkcnMv&#10;ZG93bnJldi54bWxQSwUGAAAAAAQABAD1AAAAigMAAAAA&#10;" strokeweight=".26mm">
              <v:fill color2="#cfc" angle="270" focus="50%" type="gradient"/>
              <v:textbox>
                <w:txbxContent>
                  <w:p w:rsidR="007B199B" w:rsidRDefault="007B199B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80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pacing w:val="-2"/>
                        <w:sz w:val="18"/>
                        <w:szCs w:val="18"/>
                      </w:rPr>
                      <w:t>Общее родительское собрание</w:t>
                    </w:r>
                  </w:p>
                </w:txbxContent>
              </v:textbox>
            </v:shape>
            <v:line id="Line 102" o:spid="_x0000_s1044" style="position:absolute;flip:x;visibility:visible" from="361,2105" to="396,4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ul8L0AAADaAAAADwAAAGRycy9kb3ducmV2LnhtbERPy4rCMBTdC/5DuIIbGVNdiHQaZVAE&#10;xZVPXF6Sa1umuSlNrPXvzUJweTjvbNnZSrTU+NKxgsk4AUGsnSk5V3A+bX7mIHxANlg5JgUv8rBc&#10;9HsZpsY9+UDtMeQihrBPUUERQp1K6XVBFv3Y1cSRu7vGYoiwyaVp8BnDbSWnSTKTFkuODQXWtCpI&#10;/x8fVgEafbt015b1Y72fT0ez+h7kTqnhoPv7BRGoC1/xx701CuLWeCXeALl4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EbpfC9AAAA2gAAAA8AAAAAAAAAAAAAAAAAoQIA&#10;AGRycy9kb3ducmV2LnhtbFBLBQYAAAAABAAEAPkAAACLAwAAAAA=&#10;" strokecolor="navy" strokeweight=".26mm">
              <v:stroke joinstyle="miter"/>
            </v:line>
            <v:line id="Line 103" o:spid="_x0000_s1045" style="position:absolute;visibility:visible" from="399,2501" to="719,2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xnMsEAAADaAAAADwAAAGRycy9kb3ducmV2LnhtbESPW4vCMBSE3xf2P4Qj+KZpxVu7Rllk&#10;vTx6+wGH5th2bU5Kk6313xtB2MdhZr5hFqvOVKKlxpWWFcTDCARxZnXJuYLLeTOYg3AeWWNlmRQ8&#10;yMFq+fmxwFTbOx+pPflcBAi7FBUU3teplC4ryKAb2po4eFfbGPRBNrnUDd4D3FRyFEVTabDksFBg&#10;TeuCstvpzyiY/uweNI5bI7fxxP7ODkmiN16pfq/7/gLhqfP/4Xd7rxUk8LoSboB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vGcywQAAANoAAAAPAAAAAAAAAAAAAAAA&#10;AKECAABkcnMvZG93bnJldi54bWxQSwUGAAAAAAQABAD5AAAAjwMAAAAA&#10;" strokecolor="navy" strokeweight=".26mm">
              <v:stroke joinstyle="miter"/>
            </v:line>
            <v:line id="Line 104" o:spid="_x0000_s1046" style="position:absolute;visibility:visible" from="399,3221" to="719,3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TaaMMAAADbAAAADwAAAGRycy9kb3ducmV2LnhtbESPzW7CQAyE70i8w8pIvcEmVQslZRNV&#10;VSkc+ekDWFk3SZv1RtltCG9fH5C42ZrxzOdNMbpWDdSHxrOBdJGAIi69bbgy8HXezl9AhYhssfVM&#10;Bq4UoMinkw1m1l/4SMMpVkpCOGRooI6xy7QOZU0Ow8J3xKJ9+95hlLWvtO3xIuGu1Y9JstQOG5aG&#10;Gjt6r6n8Pf05A8uP3ZWe0sHpz/TZ/6wO67XdRmMeZuPbK6hIY7ybb9d7K/hCL7/IADr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02mjDAAAA2wAAAA8AAAAAAAAAAAAA&#10;AAAAoQIAAGRycy9kb3ducmV2LnhtbFBLBQYAAAAABAAEAPkAAACRAwAAAAA=&#10;" strokecolor="navy" strokeweight=".26mm">
              <v:stroke joinstyle="miter"/>
            </v:line>
            <v:line id="Line 106" o:spid="_x0000_s1047" style="position:absolute;visibility:visible" from="361,4840" to="719,4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h/88EAAADbAAAADwAAAGRycy9kb3ducmV2LnhtbERPzW6CQBC+m/QdNmPSmyw0rS3U1TRN&#10;qR4t9QEm7AhUdpawW4S3d01MvM2X73dWm9G0YqDeNZYVJFEMgri0uuFKweE3X7yBcB5ZY2uZFEzk&#10;YLN+mK0w0/bMPzQUvhIhhF2GCmrvu0xKV9Zk0EW2Iw7c0fYGfYB9JXWP5xBuWvkUx0tpsOHQUGNH&#10;nzWVp+LfKFh+bSd6TgYjv5MX+/e6T1Ode6Ue5+PHOwhPo7+Lb+6dDvMTuP4SDpDrC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+H/zwQAAANsAAAAPAAAAAAAAAAAAAAAA&#10;AKECAABkcnMvZG93bnJldi54bWxQSwUGAAAAAAQABAD5AAAAjwMAAAAA&#10;" strokecolor="navy" strokeweight=".26mm">
              <v:stroke joinstyle="miter"/>
            </v:line>
            <v:line id="Line 107" o:spid="_x0000_s1048" style="position:absolute;flip:x;visibility:visible" from="3599,2157" to="3636,4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oDVcEAAADbAAAADwAAAGRycy9kb3ducmV2LnhtbERPS2vCQBC+F/wPywheSt2YQ5DoKqUi&#10;KD01VfE47I5JaHY2ZDeP/vtuodDbfHzP2e4n24iBOl87VrBaJiCItTM1lwoun8eXNQgfkA02jknB&#10;N3nY72ZPW8yNG/mDhiKUIoawz1FBFUKbS+l1RRb90rXEkXu4zmKIsCul6XCM4baRaZJk0mLNsaHC&#10;lt4q0l9FbxWg0ffrdBtY94f3dfqctY8gz0ot5tPrBkSgKfyL/9wnE+en8PtLPEDu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KgNVwQAAANsAAAAPAAAAAAAAAAAAAAAA&#10;AKECAABkcnMvZG93bnJldi54bWxQSwUGAAAAAAQABAD5AAAAjwMAAAAA&#10;" strokecolor="navy" strokeweight=".26mm">
              <v:stroke joinstyle="miter"/>
            </v:line>
            <v:line id="Line 108" o:spid="_x0000_s1049" style="position:absolute;visibility:visible" from="3241,2501" to="3637,2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ZEH8EAAADbAAAADwAAAGRycy9kb3ducmV2LnhtbERPyU7DMBC9I/UfrKnErXVSoEtaN0KI&#10;AEe6fMAoniZp43EUmyx/j5EqcZunt84uHUwtOmpdZVlBPI9AEOdWV1woOJ+y2RqE88gaa8ukYCQH&#10;6X7ysMNE254P1B19IUIIuwQVlN43iZQuL8mgm9uGOHAX2xr0AbaF1C32IdzUchFFS2mw4tBQYkNv&#10;JeW3449RsHz/HOk57oz8iF/sdfW92ejMK/U4HV63IDwN/l98d3/pMP8J/n4JB8j9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ZkQfwQAAANsAAAAPAAAAAAAAAAAAAAAA&#10;AKECAABkcnMvZG93bnJldi54bWxQSwUGAAAAAAQABAD5AAAAjwMAAAAA&#10;" strokecolor="navy" strokeweight=".26mm">
              <v:stroke joinstyle="miter"/>
            </v:line>
            <v:line id="Line 110" o:spid="_x0000_s1050" style="position:absolute;visibility:visible" from="3241,3236" to="3637,3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/ca78AAADbAAAADwAAAGRycy9kb3ducmV2LnhtbERP24rCMBB9F/yHMIJva1rxWo0ii5d9&#10;3K1+wNCMbbWZlCZb69+bhQXf5nCus952phItNa60rCAeRSCIM6tLzhVczoePBQjnkTVWlknBkxxs&#10;N/3eGhNtH/xDbepzEULYJaig8L5OpHRZQQbdyNbEgbvaxqAPsMmlbvARwk0lx1E0kwZLDg0F1vRZ&#10;UHZPf42C2f70pEncGnmMp/Y2/14u9cErNRx0uxUIT51/i//dXzrMn8DfL+EAuX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4/ca78AAADbAAAADwAAAAAAAAAAAAAAAACh&#10;AgAAZHJzL2Rvd25yZXYueG1sUEsFBgAAAAAEAAQA+QAAAI0DAAAAAA==&#10;" strokecolor="navy" strokeweight=".26mm">
              <v:stroke joinstyle="miter"/>
            </v:line>
            <v:line id="Line 111" o:spid="_x0000_s1051" style="position:absolute;visibility:visible" from="3241,4840" to="3599,4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N58MAAAADbAAAADwAAAGRycy9kb3ducmV2LnhtbERPzWrCQBC+F3yHZQRvdRNpbI2uQaTR&#10;HlvbBxiyY5I2Oxuya0ze3hWE3ubj+51NNphG9NS52rKCeB6BIC6srrlU8POdP7+BcB5ZY2OZFIzk&#10;INtOnjaYanvlL+pPvhQhhF2KCirv21RKV1Rk0M1tSxy4s+0M+gC7UuoOryHcNHIRRUtpsObQUGFL&#10;+4qKv9PFKFi+H0d6iXsjD3Fif18/Vyude6Vm02G3BuFp8P/ih/tDh/kJ3H8JB8jt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DDefDAAAAA2wAAAA8AAAAAAAAAAAAAAAAA&#10;oQIAAGRycy9kb3ducmV2LnhtbFBLBQYAAAAABAAEAPkAAACOAwAAAAA=&#10;" strokecolor="navy" strokeweight=".26mm">
              <v:stroke joinstyle="miter"/>
            </v:line>
            <v:shape id="Text Box 112" o:spid="_x0000_s1052" type="#_x0000_t202" style="position:absolute;left:3780;top:4659;width:2338;height:7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OskcMA&#10;AADbAAAADwAAAGRycy9kb3ducmV2LnhtbERPTWvCQBC9C/0PyxR6001bUJu6CaXQEoIeTHrwOGan&#10;SWh2Ns2uGv+9Kwje5vE+Z5WOphNHGlxrWcHzLAJBXFndcq3gp/yaLkE4j6yxs0wKzuQgTR4mK4y1&#10;PfGWjoWvRQhhF6OCxvs+ltJVDRl0M9sTB+7XDgZ9gEMt9YCnEG46+RJFc2mw5dDQYE+fDVV/xcEo&#10;+C7f8vUiKvIse632ZXbG3eY/V+rpcfx4B+Fp9HfxzZ3pMH8O11/CATK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OskcMAAADbAAAADwAAAAAAAAAAAAAAAACYAgAAZHJzL2Rv&#10;d25yZXYueG1sUEsFBgAAAAAEAAQA9QAAAIgDAAAAAA==&#10;" fillcolor="#f60" strokeweight=".26mm">
              <v:textbox>
                <w:txbxContent>
                  <w:p w:rsidR="007B199B" w:rsidRDefault="007B199B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FFFFFF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</w:rPr>
                      <w:t>Воспитанники и их родители (законные представители)</w:t>
                    </w:r>
                  </w:p>
                </w:txbxContent>
              </v:textbox>
            </v:shape>
            <v:shape id="Text Box 113" o:spid="_x0000_s1053" type="#_x0000_t202" style="position:absolute;left:6660;top:2320;width:2521;height: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HYK7wA&#10;AADbAAAADwAAAGRycy9kb3ducmV2LnhtbERPvQrCMBDeBd8hnOCmqQ4q1SiiCDpaXdyuzdkWm0tp&#10;Yq1vbwTB7T6+31ttOlOJlhpXWlYwGUcgiDOrS84VXC+H0QKE88gaK8uk4E0ONut+b4Wxti8+U5v4&#10;XIQQdjEqKLyvYyldVpBBN7Y1ceDutjHoA2xyqRt8hXBTyWkUzaTBkkNDgTXtCsoeydMo2KenrZk+&#10;utTfHJ2qct+mSXZXajjotksQnjr/F//cRx3mz+H7SzhAr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HwdgrvAAAANsAAAAPAAAAAAAAAAAAAAAAAJgCAABkcnMvZG93bnJldi54&#10;bWxQSwUGAAAAAAQABAD1AAAAgQMAAAAA&#10;" strokeweight=".26mm">
              <v:fill color2="#9cf" angle="270" focus="50%" type="gradient"/>
              <v:textbox>
                <w:txbxContent>
                  <w:p w:rsidR="007B199B" w:rsidRDefault="007B199B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  <w:t>1 уровень</w:t>
                    </w:r>
                  </w:p>
                  <w:p w:rsidR="007B199B" w:rsidRDefault="007B199B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  <w:t>Заведующий МДОБУ детский сад «Айгуль»с. Акмурун</w:t>
                    </w:r>
                  </w:p>
                </w:txbxContent>
              </v:textbox>
            </v:shape>
            <v:shape id="Text Box 114" o:spid="_x0000_s1054" type="#_x0000_t202" style="position:absolute;left:6660;top:3158;width:2518;height:11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5MWcEA&#10;AADbAAAADwAAAGRycy9kb3ducmV2LnhtbESPQYvCQAyF7wv+hyHC3nSqB1mqYxFFWI/WvXhLO7Et&#10;7WRKZ6zdf28OC3tLeC/vfdllk+vUSENoPBtYLRNQxKW3DVcGfm7nxReoEJEtdp7JwC8FyPazjx2m&#10;1r/4SmMeKyUhHFI0UMfYp1qHsiaHYel7YtEefnAYZR0qbQd8Sbjr9DpJNtphw9JQY0/Hmso2fzoD&#10;p+JycOt2KuI90KVrTmORlw9jPufTYQsq0hT/zX/X31bwBVZ+kQH0/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eTFnBAAAA2wAAAA8AAAAAAAAAAAAAAAAAmAIAAGRycy9kb3du&#10;cmV2LnhtbFBLBQYAAAAABAAEAPUAAACGAwAAAAA=&#10;" strokeweight=".26mm">
              <v:fill color2="#9cf" angle="270" focus="50%" type="gradient"/>
              <v:textbox>
                <w:txbxContent>
                  <w:p w:rsidR="007B199B" w:rsidRDefault="007B199B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  <w:t>2 уровень</w:t>
                    </w:r>
                  </w:p>
                  <w:p w:rsidR="007B199B" w:rsidRDefault="007B199B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  <w:t>Старший воспитатель</w:t>
                    </w:r>
                  </w:p>
                  <w:p w:rsidR="007B199B" w:rsidRDefault="007B199B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  <w:t>Заместитель заведующего по АХЧ</w:t>
                    </w:r>
                  </w:p>
                  <w:p w:rsidR="007B199B" w:rsidRDefault="007B199B" w:rsidP="00D3576C">
                    <w:pPr>
                      <w:jc w:val="center"/>
                    </w:pPr>
                  </w:p>
                </w:txbxContent>
              </v:textbox>
            </v:shape>
            <v:shape id="Text Box 115" o:spid="_x0000_s1055" type="#_x0000_t202" style="position:absolute;left:6660;top:4480;width:2518;height:6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pwrwA&#10;AADbAAAADwAAAGRycy9kb3ducmV2LnhtbERPvQrCMBDeBd8hnOCmqQ6i1SiiCDpaXdyuzdkWm0tp&#10;Yq1vbwTB7T6+31ttOlOJlhpXWlYwGUcgiDOrS84VXC+H0RyE88gaK8uk4E0ONut+b4Wxti8+U5v4&#10;XIQQdjEqKLyvYyldVpBBN7Y1ceDutjHoA2xyqRt8hXBTyWkUzaTBkkNDgTXtCsoeydMo2KenrZk+&#10;utTfHJ2qct+mSXZXajjotksQnjr/F//cRx3mL+D7SzhAr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ZEunCvAAAANsAAAAPAAAAAAAAAAAAAAAAAJgCAABkcnMvZG93bnJldi54&#10;bWxQSwUGAAAAAAQABAD1AAAAgQMAAAAA&#10;" strokeweight=".26mm">
              <v:fill color2="#9cf" angle="270" focus="50%" type="gradient"/>
              <v:textbox>
                <w:txbxContent>
                  <w:p w:rsidR="007B199B" w:rsidRDefault="007B199B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  <w:t>3 уровень</w:t>
                    </w:r>
                  </w:p>
                  <w:p w:rsidR="007B199B" w:rsidRDefault="007B199B" w:rsidP="00D3576C">
                    <w:pPr>
                      <w:jc w:val="center"/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  <w:t>Воспитатели, специалисты</w:t>
                    </w:r>
                  </w:p>
                </w:txbxContent>
              </v:textbox>
            </v:shape>
            <v:line id="Line 116" o:spid="_x0000_s1056" style="position:absolute;visibility:visible" from="6301,2141" to="6301,5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gQ1b8AAADbAAAADwAAAGRycy9kb3ducmV2LnhtbERPyW7CMBC9V+IfrEHiVpwgtoQYhCqg&#10;PbJ9wCgekkA8jmI3hL/Hh0o9Pr092/SmFh21rrKsIB5HIIhzqysuFFwv+88lCOeRNdaWScGLHGzW&#10;g48MU22ffKLu7AsRQtilqKD0vkmldHlJBt3YNsSBu9nWoA+wLaRu8RnCTS0nUTSXBisODSU29FVS&#10;/jj/GgXz3feLpnFn5CGe2fvimCR675UaDfvtCoSn3v+L/9w/WsEkrA9fwg+Q6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tgQ1b8AAADbAAAADwAAAAAAAAAAAAAAAACh&#10;AgAAZHJzL2Rvd25yZXYueG1sUEsFBgAAAAAEAAQA+QAAAI0DAAAAAA==&#10;" strokecolor="navy" strokeweight=".26mm">
              <v:stroke joinstyle="miter"/>
            </v:line>
            <v:line id="Line 117" o:spid="_x0000_s1057" style="position:absolute;visibility:visible" from="6301,2501" to="6659,2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S1TsMAAADbAAAADwAAAGRycy9kb3ducmV2LnhtbESPwW7CMBBE70j8g7VIvYHjqKUlYKKq&#10;KoVjm/YDVvGSpI3XUeyG8PcYCYnjaGbeaDb5aFsxUO8bxxrUIgFBXDrTcKXh53s3fwHhA7LB1jFp&#10;OJOHfDudbDAz7sRfNBShEhHCPkMNdQhdJqUva7LoF64jjt7R9RZDlH0lTY+nCLetTJNkKS02HBdq&#10;7OitpvKv+Lcalu/7Mz2qwcoP9eR+nz9XK7MLWj/Mxtc1iEBjuIdv7YPRkCq4fok/QG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UtU7DAAAA2wAAAA8AAAAAAAAAAAAA&#10;AAAAoQIAAGRycy9kb3ducmV2LnhtbFBLBQYAAAAABAAEAPkAAACRAwAAAAA=&#10;" strokecolor="navy" strokeweight=".26mm">
              <v:stroke joinstyle="miter"/>
            </v:line>
            <v:line id="Line 118" o:spid="_x0000_s1058" style="position:absolute;visibility:visible" from="6301,3879" to="6659,3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YrOcIAAADbAAAADwAAAGRycy9kb3ducmV2LnhtbESP3YrCMBSE74V9h3AWvNO0RV2tRhHx&#10;73LX9QEOzbGtNielibW+vVlY8HKYmW+YxaozlWipcaVlBfEwAkGcWV1yruD8uxtMQTiPrLGyTAqe&#10;5GC1/OgtMNX2wT/UnnwuAoRdigoK7+tUSpcVZNANbU0cvIttDPogm1zqBh8BbiqZRNFEGiw5LBRY&#10;06ag7Ha6GwWT7eFJo7g1ch+P7fXrezbTO69U/7Nbz0F46vw7/N8+agVJAn9fwg+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YrOcIAAADbAAAADwAAAAAAAAAAAAAA&#10;AAChAgAAZHJzL2Rvd25yZXYueG1sUEsFBgAAAAAEAAQA+QAAAJADAAAAAA==&#10;" strokecolor="navy" strokeweight=".26mm">
              <v:stroke joinstyle="miter"/>
            </v:line>
            <v:line id="Line 119" o:spid="_x0000_s1059" style="position:absolute;visibility:visible" from="6301,4841" to="6659,4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qOosIAAADbAAAADwAAAGRycy9kb3ducmV2LnhtbESPwW7CMBBE70j8g7VI3IoToLQEDEII&#10;KEeg/YBVvCSBeB3FJoS/x0iVOI5m5o1mvmxNKRqqXWFZQTyIQBCnVhecKfj73X58g3AeWWNpmRQ8&#10;yMFy0e3MMdH2zkdqTj4TAcIuQQW591UipUtzMugGtiIO3tnWBn2QdSZ1jfcAN6UcRtFEGiw4LORY&#10;0Tqn9Hq6GQWTzc+DxnFj5C7+tJevw3Sqt16pfq9dzUB4av07/N/eawXDEby+hB8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gqOosIAAADbAAAADwAAAAAAAAAAAAAA&#10;AAChAgAAZHJzL2Rvd25yZXYueG1sUEsFBgAAAAAEAAQA+QAAAJADAAAAAA==&#10;" strokecolor="navy" strokeweight=".26mm">
              <v:stroke joinstyle="miter"/>
            </v:line>
            <v:line id="Line 120" o:spid="_x0000_s1060" style="position:absolute;visibility:visible" from="9579,2157" to="9579,5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MW1sEAAADbAAAADwAAAGRycy9kb3ducmV2LnhtbESP3YrCMBSE7wXfIRzBO00r/qzVKCLq&#10;eqnuPsChOdtWm5PSxFrffiMIXg4z8w2zXLemFA3VrrCsIB5GIIhTqwvOFPz+7AdfIJxH1lhaJgVP&#10;crBedTtLTLR98Jmai89EgLBLUEHufZVI6dKcDLqhrYiD92drgz7IOpO6xkeAm1KOomgqDRYcFnKs&#10;aJtTervcjYLp7vtJ47gx8hBP7HV2ms/13ivV77WbBQhPrf+E3+2jVjAaw+tL+AF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4xbWwQAAANsAAAAPAAAAAAAAAAAAAAAA&#10;AKECAABkcnMvZG93bnJldi54bWxQSwUGAAAAAAQABAD5AAAAjwMAAAAA&#10;" strokecolor="navy" strokeweight=".26mm">
              <v:stroke joinstyle="miter"/>
            </v:line>
            <v:line id="Line 121" o:spid="_x0000_s1061" style="position:absolute;visibility:visible" from="9181,2501" to="9539,2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+zTcIAAADbAAAADwAAAGRycy9kb3ducmV2LnhtbESP3YrCMBSE7xd8h3AE7zSt+LNWo8ji&#10;36V29wEOzdm22pyUJlvr2xtB2MthZr5hVpvOVKKlxpWWFcSjCARxZnXJuYKf7/3wE4TzyBory6Tg&#10;QQ42697HChNt73yhNvW5CBB2CSoovK8TKV1WkEE3sjVx8H5tY9AH2eRSN3gPcFPJcRTNpMGSw0KB&#10;NX0VlN3SP6Ngtjs+aBK3Rh7iqb3Oz4uF3nulBv1uuwThqfP/4Xf7pBWMp/D6En6AX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q+zTcIAAADbAAAADwAAAAAAAAAAAAAA&#10;AAChAgAAZHJzL2Rvd25yZXYueG1sUEsFBgAAAAAEAAQA+QAAAJADAAAAAA==&#10;" strokecolor="navy" strokeweight=".26mm">
              <v:stroke joinstyle="miter"/>
            </v:line>
            <v:line id="Line 122" o:spid="_x0000_s1062" style="position:absolute;visibility:visible" from="9181,3879" to="9577,3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0tOsIAAADbAAAADwAAAGRycy9kb3ducmV2LnhtbESP3YrCMBSE7xd8h3AE79a0onXtGkXE&#10;n730Zx/g0Jxtq81JaWKtb28EYS+HmfmGmS87U4mWGldaVhAPIxDEmdUl5wp+z9vPLxDOI2usLJOC&#10;BzlYLnofc0y1vfOR2pPPRYCwS1FB4X2dSumyggy6oa2Jg/dnG4M+yCaXusF7gJtKjqIokQZLDgsF&#10;1rQuKLuebkZBstk/aBy3Ru7iib1MD7OZ3nqlBv1u9Q3CU+f/w+/2j1YwSuD1JfwA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0tOsIAAADbAAAADwAAAAAAAAAAAAAA&#10;AAChAgAAZHJzL2Rvd25yZXYueG1sUEsFBgAAAAAEAAQA+QAAAJADAAAAAA==&#10;" strokecolor="navy" strokeweight=".26mm">
              <v:stroke joinstyle="miter"/>
            </v:line>
            <v:line id="Line 123" o:spid="_x0000_s1063" style="position:absolute;visibility:visible" from="9181,4841" to="9577,4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GIocEAAADbAAAADwAAAGRycy9kb3ducmV2LnhtbESP3YrCMBSE7wXfIRxh7zSt7PpTjSKi&#10;u1769wCH5thWm5PSxFrffiMIXg4z8w0zX7amFA3VrrCsIB5EIIhTqwvOFJxP2/4EhPPIGkvLpOBJ&#10;DpaLbmeOibYPPlBz9JkIEHYJKsi9rxIpXZqTQTewFXHwLrY26IOsM6lrfAS4KeUwikbSYMFhIceK&#10;1jmlt+PdKBht/p70HTdG/sY/9jreT6d665X66rWrGQhPrf+E3+2dVjAcw+tL+AF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MYihwQAAANsAAAAPAAAAAAAAAAAAAAAA&#10;AKECAABkcnMvZG93bnJldi54bWxQSwUGAAAAAAQABAD5AAAAjwMAAAAA&#10;" strokecolor="navy" strokeweight=".26mm">
              <v:stroke joinstyle="miter"/>
            </v:line>
            <v:shape id="Text Box 124" o:spid="_x0000_s1064" type="#_x0000_t202" style="position:absolute;left:2207;top:779;width:6282;height:5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JSs8UA&#10;AADbAAAADwAAAGRycy9kb3ducmV2LnhtbESPwWrCQBCG7wXfYZmCt7qpSFuiq4iltjReqoL0NmSn&#10;STA7G3ZXk75951DwOPzzfzPfYjW4Vl0pxMazgcdJBoq49LbhysDx8PbwAiomZIutZzLwSxFWy9Hd&#10;AnPre/6i6z5VSiAcczRQp9TlWseyJodx4jtiyX58cJhkDJW2AXuBu1ZPs+xJO2xYLtTY0aam8ry/&#10;OKHMitPu0pR9Eb+ft937ZzF73QVjxvfDeg4q0ZBuy//tD2tgKs+Ki3i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ElKzxQAAANsAAAAPAAAAAAAAAAAAAAAAAJgCAABkcnMv&#10;ZG93bnJldi54bWxQSwUGAAAAAAQABAD1AAAAigMAAAAA&#10;" fillcolor="#1f497d" strokeweight=".26mm">
              <v:textbox>
                <w:txbxContent>
                  <w:p w:rsidR="007B199B" w:rsidRDefault="007B199B" w:rsidP="00D3576C">
                    <w:pPr>
                      <w:spacing w:after="280" w:line="240" w:lineRule="auto"/>
                      <w:jc w:val="center"/>
                      <w:rPr>
                        <w:rFonts w:ascii="Times New Roman" w:hAnsi="Times New Roman"/>
                        <w:b/>
                        <w:color w:val="FFFFFF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</w:rPr>
                      <w:t xml:space="preserve">МДОБУ детский сад «Айгуль» с. Акмурун </w:t>
                    </w:r>
                  </w:p>
                </w:txbxContent>
              </v:textbox>
            </v:shape>
            <v:shape id="Text Box 125" o:spid="_x0000_s1065" type="#_x0000_t202" style="position:absolute;left:6660;top:5221;width:2518;height:6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4jf8IA&#10;AADbAAAADwAAAGRycy9kb3ducmV2LnhtbESPQWuDQBSE74H8h+UFeqtrPITWZCMSKTTH2l5ye7ov&#10;KnHfirtR8++7hUKOw8x8wxyyxfRiotF1lhVsoxgEcW11x42Cn++P1zcQziNr7C2Tggc5yI7r1QFT&#10;bWf+oqn0jQgQdikqaL0fUild3ZJBF9mBOHhXOxr0QY6N1CPOAW56mcTxThrsOCy0ONCppfpW3o2C&#10;ojrnJrktlb84OvddMVVlfVXqZbPkexCeFv8M/7c/tYLkHf6+hB8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iN/wgAAANsAAAAPAAAAAAAAAAAAAAAAAJgCAABkcnMvZG93&#10;bnJldi54bWxQSwUGAAAAAAQABAD1AAAAhwMAAAAA&#10;" strokeweight=".26mm">
              <v:fill color2="#9cf" angle="270" focus="50%" type="gradient"/>
              <v:textbox>
                <w:txbxContent>
                  <w:p w:rsidR="007B199B" w:rsidRDefault="007B199B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  <w:t>4 уровень</w:t>
                    </w:r>
                  </w:p>
                  <w:p w:rsidR="007B199B" w:rsidRDefault="007B199B" w:rsidP="00D3576C">
                    <w:pPr>
                      <w:jc w:val="center"/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  <w:t>Обслуживающий персонал</w:t>
                    </w:r>
                  </w:p>
                </w:txbxContent>
              </v:textbox>
            </v:shape>
            <v:line id="Line 126" o:spid="_x0000_s1066" style="position:absolute;visibility:visible" from="9181,5516" to="9577,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GGCMAAAADbAAAADwAAAGRycy9kb3ducmV2LnhtbERPzW6CQBC+m/gOmzHxVhaspUpdjWmk&#10;9dhSH2DCToGWnSXsCvj23UMTj1++/91hMq0YqHeNZQVJFIMgLq1uuFJw+cofNiCcR9bYWiYFN3Jw&#10;2M9nO8y0HfmThsJXIoSwy1BB7X2XSenKmgy6yHbEgfu2vUEfYF9J3eMYwk0rV3GcSoMNh4YaO3qt&#10;qfwtrkZBenq/0ToZjHxLnuzP88d2q3Ov1HIxHV9AeJr8XfzvPmsFj2F9+BJ+gNz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sBhgjAAAAA2wAAAA8AAAAAAAAAAAAAAAAA&#10;oQIAAGRycy9kb3ducmV2LnhtbFBLBQYAAAAABAAEAPkAAACOAwAAAAA=&#10;" strokecolor="navy" strokeweight=".26mm">
              <v:stroke joinstyle="miter"/>
            </v:line>
            <v:line id="Line 127" o:spid="_x0000_s1067" style="position:absolute;visibility:visible" from="6301,5516" to="6659,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0jk8MAAADbAAAADwAAAGRycy9kb3ducmV2LnhtbESP207DMBBE35H6D9ZW4q11UqCXtG6E&#10;EAEe6eUDVvE2SRuvo9jk8vcYqRKPo5k5o9mlg6lFR62rLCuI5xEI4tzqigsF51M2W4NwHlljbZkU&#10;jOQg3U8edpho2/OBuqMvRICwS1BB6X2TSOnykgy6uW2Ig3exrUEfZFtI3WIf4KaWiyhaSoMVh4US&#10;G3orKb8df4yC5fvnSM9xZ+RH/GKvq+/NRmdeqcfp8LoF4Wnw/+F7+0sreIrh70v4AXL/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NI5PDAAAA2wAAAA8AAAAAAAAAAAAA&#10;AAAAoQIAAGRycy9kb3ducmV2LnhtbFBLBQYAAAAABAAEAPkAAACRAwAAAAA=&#10;" strokecolor="navy" strokeweight=".26mm">
              <v:stroke joinstyle="miter"/>
            </v:line>
          </v:group>
        </w:pict>
      </w:r>
    </w:p>
    <w:p w:rsidR="007B199B" w:rsidRPr="00005A3F" w:rsidRDefault="007B199B" w:rsidP="00EF56CE">
      <w:pPr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Pr="00005A3F" w:rsidRDefault="007B199B" w:rsidP="00EF56CE">
      <w:pPr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Pr="00005A3F" w:rsidRDefault="007B199B" w:rsidP="00EF56CE">
      <w:pPr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noProof/>
          <w:lang w:eastAsia="ru-RU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Двойная стрелка влево/вправо 206" o:spid="_x0000_s1068" type="#_x0000_t69" style="position:absolute;left:0;text-align:left;margin-left:154.4pt;margin-top:116.15pt;width:188.5pt;height:11.25pt;rotation:-90;z-index:25166336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" adj="3285" fillcolor="red" strokecolor="navy" strokeweight=".26mm"/>
        </w:pict>
      </w:r>
      <w:r>
        <w:rPr>
          <w:noProof/>
          <w:lang w:eastAsia="ru-RU"/>
        </w:rPr>
        <w:pict>
          <v:shape id="Двойная стрелка влево/вправо 207" o:spid="_x0000_s1069" type="#_x0000_t69" style="position:absolute;left:0;text-align:left;margin-left:180pt;margin-top:18.6pt;width:135pt;height:8.95pt;z-index:25166233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" adj="4300" fillcolor="red" strokecolor="navy" strokeweight=".26mm"/>
        </w:pict>
      </w:r>
    </w:p>
    <w:p w:rsidR="007B199B" w:rsidRPr="00005A3F" w:rsidRDefault="007B199B" w:rsidP="00EF56CE">
      <w:pPr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Pr="00005A3F" w:rsidRDefault="007B199B" w:rsidP="00EF56CE">
      <w:pPr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Pr="00005A3F" w:rsidRDefault="007B199B" w:rsidP="00EF56CE">
      <w:pPr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Default="007B199B" w:rsidP="00AC0A6A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Структура управления является действующей и в изменениях не нуждается.</w:t>
      </w:r>
    </w:p>
    <w:p w:rsidR="007B199B" w:rsidRPr="007A1AB4" w:rsidRDefault="007B199B" w:rsidP="00EF56CE">
      <w:pPr>
        <w:suppressAutoHyphens/>
        <w:ind w:firstLine="25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6665B">
        <w:rPr>
          <w:rFonts w:ascii="Times New Roman" w:hAnsi="Times New Roman" w:cs="Times New Roman"/>
          <w:b/>
          <w:sz w:val="28"/>
          <w:szCs w:val="28"/>
          <w:lang w:eastAsia="ar-SA"/>
        </w:rPr>
        <w:t>Выявленные проблемы, определение возможных путей их реш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ения</w:t>
      </w:r>
    </w:p>
    <w:tbl>
      <w:tblPr>
        <w:tblW w:w="0" w:type="auto"/>
        <w:tblInd w:w="-10" w:type="dxa"/>
        <w:tblLayout w:type="fixed"/>
        <w:tblLook w:val="0000"/>
      </w:tblPr>
      <w:tblGrid>
        <w:gridCol w:w="3420"/>
        <w:gridCol w:w="6054"/>
      </w:tblGrid>
      <w:tr w:rsidR="007B199B" w:rsidRPr="00FF7AF7" w:rsidTr="005045F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4719B9">
            <w:pPr>
              <w:numPr>
                <w:ilvl w:val="0"/>
                <w:numId w:val="28"/>
              </w:numPr>
              <w:tabs>
                <w:tab w:val="left" w:pos="252"/>
              </w:tabs>
              <w:suppressAutoHyphens/>
              <w:snapToGrid w:val="0"/>
              <w:spacing w:after="0"/>
              <w:ind w:left="252" w:hanging="252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пассивный характер родителей (законных представителей) в управлении </w:t>
            </w:r>
            <w:r w:rsidRPr="00800CBA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МДО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БУ д</w:t>
            </w:r>
            <w:r w:rsidRPr="00800CBA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«Айгуль» с. Акмурун</w:t>
            </w:r>
            <w:r w:rsidRPr="007A1AB4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;</w:t>
            </w:r>
          </w:p>
          <w:p w:rsidR="007B199B" w:rsidRPr="007A1AB4" w:rsidRDefault="007B199B" w:rsidP="00EF56CE">
            <w:pPr>
              <w:tabs>
                <w:tab w:val="left" w:pos="252"/>
              </w:tabs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4719B9">
            <w:pPr>
              <w:numPr>
                <w:ilvl w:val="0"/>
                <w:numId w:val="28"/>
              </w:numPr>
              <w:tabs>
                <w:tab w:val="left" w:pos="252"/>
              </w:tabs>
              <w:suppressAutoHyphens/>
              <w:snapToGrid w:val="0"/>
              <w:spacing w:after="0"/>
              <w:ind w:left="252" w:hanging="252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активизировать работу общих и групповых родительских собраний; внедрить нетрадиционные формы взаимодействия с родителями (законными представителями) воспитанников.</w:t>
            </w:r>
          </w:p>
        </w:tc>
      </w:tr>
    </w:tbl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Pr="00AC0A6A" w:rsidRDefault="007B199B" w:rsidP="00AC0A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ar-SA"/>
        </w:rPr>
        <w:t>V</w:t>
      </w:r>
      <w:r w:rsidRPr="00800CB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874F0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Создание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развивающей </w:t>
      </w:r>
      <w:r w:rsidRPr="00874F0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предметно – пространственной среды, обеспечивающей реализацию требований Федерального государственного стандарта дошкольного образования (в том числе для детей с ОВЗ).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74F0A">
        <w:rPr>
          <w:rFonts w:ascii="Times New Roman" w:hAnsi="Times New Roman" w:cs="Times New Roman"/>
          <w:b/>
          <w:sz w:val="28"/>
          <w:szCs w:val="28"/>
          <w:lang w:eastAsia="ar-SA"/>
        </w:rPr>
        <w:t>Создание условия для развития материально-технической базы образовательного учреждения.</w:t>
      </w:r>
    </w:p>
    <w:p w:rsidR="007B199B" w:rsidRDefault="007B199B" w:rsidP="00800CBA">
      <w:pPr>
        <w:tabs>
          <w:tab w:val="left" w:pos="93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005A3F">
        <w:rPr>
          <w:rFonts w:ascii="Times New Roman" w:hAnsi="Times New Roman" w:cs="Times New Roman"/>
          <w:sz w:val="28"/>
          <w:szCs w:val="28"/>
          <w:lang w:eastAsia="ar-SA"/>
        </w:rPr>
        <w:t>Бытовые 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словия в групповых помещениях  и 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специализированных кабинетах соответствуют нормам СанПиН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2.4.1.304913.</w:t>
      </w:r>
    </w:p>
    <w:p w:rsidR="007B199B" w:rsidRPr="00800CBA" w:rsidRDefault="007B199B" w:rsidP="00E204B4">
      <w:pPr>
        <w:tabs>
          <w:tab w:val="left" w:pos="9356"/>
        </w:tabs>
        <w:spacing w:after="0"/>
        <w:rPr>
          <w:rFonts w:ascii="Times New Roman" w:hAnsi="Times New Roman" w:cs="Times New Roman"/>
          <w:b/>
          <w:sz w:val="28"/>
          <w:szCs w:val="32"/>
        </w:rPr>
      </w:pPr>
      <w:r w:rsidRPr="007A1AB4">
        <w:rPr>
          <w:rFonts w:ascii="Times New Roman" w:hAnsi="Times New Roman" w:cs="Times New Roman"/>
          <w:b/>
          <w:sz w:val="28"/>
          <w:szCs w:val="32"/>
        </w:rPr>
        <w:t xml:space="preserve">Анализ базовых пространств в </w:t>
      </w:r>
      <w:r w:rsidRPr="00800CBA">
        <w:rPr>
          <w:rFonts w:ascii="Times New Roman" w:hAnsi="Times New Roman" w:cs="Times New Roman"/>
          <w:b/>
          <w:sz w:val="28"/>
          <w:szCs w:val="28"/>
          <w:lang w:eastAsia="ar-SA"/>
        </w:rPr>
        <w:t>МДО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800CB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д</w:t>
      </w:r>
      <w:r w:rsidRPr="00800CB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етский сад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«Айгуль» с.Акмурун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3017"/>
        <w:gridCol w:w="4779"/>
      </w:tblGrid>
      <w:tr w:rsidR="007B199B" w:rsidRPr="00FF7AF7" w:rsidTr="00FF7AF7">
        <w:trPr>
          <w:trHeight w:val="330"/>
        </w:trPr>
        <w:tc>
          <w:tcPr>
            <w:tcW w:w="1951" w:type="dxa"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3017" w:type="dxa"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участники</w:t>
            </w:r>
          </w:p>
        </w:tc>
      </w:tr>
      <w:tr w:rsidR="007B199B" w:rsidRPr="00FF7AF7" w:rsidTr="00FF7AF7">
        <w:trPr>
          <w:trHeight w:val="345"/>
        </w:trPr>
        <w:tc>
          <w:tcPr>
            <w:tcW w:w="1951" w:type="dxa"/>
            <w:vMerge w:val="restart"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физкультурный зал</w:t>
            </w:r>
          </w:p>
        </w:tc>
        <w:tc>
          <w:tcPr>
            <w:tcW w:w="3017" w:type="dxa"/>
          </w:tcPr>
          <w:p w:rsidR="007B199B" w:rsidRPr="00FF7AF7" w:rsidRDefault="007B199B" w:rsidP="00FF7AF7">
            <w:pPr>
              <w:spacing w:after="0"/>
              <w:ind w:left="25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музыкальный руководитель,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воспитатель,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7B199B" w:rsidRPr="00FF7AF7" w:rsidTr="00FF7AF7">
        <w:trPr>
          <w:trHeight w:val="345"/>
        </w:trPr>
        <w:tc>
          <w:tcPr>
            <w:tcW w:w="1951" w:type="dxa"/>
            <w:vMerge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занятия</w:t>
            </w:r>
          </w:p>
          <w:p w:rsidR="007B199B" w:rsidRPr="00FF7AF7" w:rsidRDefault="007B199B" w:rsidP="00FF7AF7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фронтальные</w:t>
            </w:r>
          </w:p>
          <w:p w:rsidR="007B199B" w:rsidRPr="00FF7AF7" w:rsidRDefault="007B199B" w:rsidP="00FF7AF7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подгрупповые</w:t>
            </w:r>
          </w:p>
          <w:p w:rsidR="007B199B" w:rsidRPr="00FF7AF7" w:rsidRDefault="007B199B" w:rsidP="00FF7AF7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индивидуальные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 xml:space="preserve">музыкальный руководитель, 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воспитатель,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7B199B" w:rsidRPr="00FF7AF7" w:rsidTr="00FF7AF7">
        <w:trPr>
          <w:trHeight w:val="330"/>
        </w:trPr>
        <w:tc>
          <w:tcPr>
            <w:tcW w:w="1951" w:type="dxa"/>
            <w:vMerge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B199B" w:rsidRPr="00FF7AF7" w:rsidRDefault="007B199B" w:rsidP="00FF7AF7">
            <w:pPr>
              <w:spacing w:after="0"/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развлечения</w:t>
            </w:r>
          </w:p>
          <w:p w:rsidR="007B199B" w:rsidRPr="00FF7AF7" w:rsidRDefault="007B199B" w:rsidP="00FF7AF7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 xml:space="preserve">досуги 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музыкальный руководитель, воспитатель,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7B199B" w:rsidRPr="00FF7AF7" w:rsidTr="00FF7AF7">
        <w:trPr>
          <w:trHeight w:val="330"/>
        </w:trPr>
        <w:tc>
          <w:tcPr>
            <w:tcW w:w="1951" w:type="dxa"/>
            <w:vMerge/>
          </w:tcPr>
          <w:p w:rsidR="007B199B" w:rsidRPr="00FF7AF7" w:rsidRDefault="007B199B" w:rsidP="00FF7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B199B" w:rsidRPr="00FF7AF7" w:rsidRDefault="007B199B" w:rsidP="00FF7AF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степ-аэробика</w:t>
            </w:r>
          </w:p>
          <w:p w:rsidR="007B199B" w:rsidRPr="00FF7AF7" w:rsidRDefault="007B199B" w:rsidP="00E204B4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руководители кружков</w:t>
            </w:r>
          </w:p>
          <w:p w:rsidR="007B199B" w:rsidRPr="00FF7AF7" w:rsidRDefault="007B199B" w:rsidP="00FF7A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группа детей по интересам</w:t>
            </w:r>
          </w:p>
        </w:tc>
      </w:tr>
      <w:tr w:rsidR="007B199B" w:rsidRPr="00FF7AF7" w:rsidTr="00FF7AF7">
        <w:trPr>
          <w:trHeight w:val="345"/>
        </w:trPr>
        <w:tc>
          <w:tcPr>
            <w:tcW w:w="1951" w:type="dxa"/>
            <w:vMerge w:val="restart"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музыкальный зал</w:t>
            </w: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музыкальный руководитель, воспитатель,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7B199B" w:rsidRPr="00FF7AF7" w:rsidTr="00FF7AF7">
        <w:trPr>
          <w:trHeight w:val="330"/>
        </w:trPr>
        <w:tc>
          <w:tcPr>
            <w:tcW w:w="1951" w:type="dxa"/>
            <w:vMerge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занятия</w:t>
            </w:r>
          </w:p>
          <w:p w:rsidR="007B199B" w:rsidRPr="00FF7AF7" w:rsidRDefault="007B199B" w:rsidP="00FF7AF7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фронтальные</w:t>
            </w:r>
          </w:p>
          <w:p w:rsidR="007B199B" w:rsidRPr="00FF7AF7" w:rsidRDefault="007B199B" w:rsidP="00FF7AF7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подгрупповые</w:t>
            </w:r>
          </w:p>
          <w:p w:rsidR="007B199B" w:rsidRPr="00FF7AF7" w:rsidRDefault="007B199B" w:rsidP="00FF7AF7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индивидуальные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музыкальный руководитель,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воспитатель,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7B199B" w:rsidRPr="00FF7AF7" w:rsidTr="00FF7AF7">
        <w:trPr>
          <w:trHeight w:val="345"/>
        </w:trPr>
        <w:tc>
          <w:tcPr>
            <w:tcW w:w="1951" w:type="dxa"/>
            <w:vMerge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музыкальный руководитель,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воспитатель,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7B199B" w:rsidRPr="00FF7AF7" w:rsidTr="00FF7AF7">
        <w:trPr>
          <w:trHeight w:val="330"/>
        </w:trPr>
        <w:tc>
          <w:tcPr>
            <w:tcW w:w="1951" w:type="dxa"/>
            <w:vMerge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B199B" w:rsidRPr="00FF7AF7" w:rsidRDefault="007B199B" w:rsidP="00FF7AF7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развлечения</w:t>
            </w:r>
          </w:p>
          <w:p w:rsidR="007B199B" w:rsidRPr="00FF7AF7" w:rsidRDefault="007B199B" w:rsidP="00FF7AF7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досуги</w:t>
            </w:r>
          </w:p>
          <w:p w:rsidR="007B199B" w:rsidRPr="00FF7AF7" w:rsidRDefault="007B199B" w:rsidP="00FF7AF7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праздники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музыкальный руководитель,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воспитатель,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7B199B" w:rsidRPr="00FF7AF7" w:rsidTr="00FF7AF7">
        <w:trPr>
          <w:trHeight w:val="345"/>
        </w:trPr>
        <w:tc>
          <w:tcPr>
            <w:tcW w:w="1951" w:type="dxa"/>
            <w:vMerge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B199B" w:rsidRPr="00FF7AF7" w:rsidRDefault="007B199B" w:rsidP="00FF7AF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кружок танцев;</w:t>
            </w:r>
          </w:p>
          <w:p w:rsidR="007B199B" w:rsidRPr="00FF7AF7" w:rsidRDefault="007B199B" w:rsidP="00FF7AF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вокал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руководитель 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группа детей по интересам</w:t>
            </w:r>
          </w:p>
        </w:tc>
      </w:tr>
      <w:tr w:rsidR="007B199B" w:rsidRPr="00FF7AF7" w:rsidTr="00FF7AF7">
        <w:trPr>
          <w:trHeight w:val="345"/>
        </w:trPr>
        <w:tc>
          <w:tcPr>
            <w:tcW w:w="1951" w:type="dxa"/>
            <w:vMerge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B199B" w:rsidRPr="00FF7AF7" w:rsidRDefault="007B199B" w:rsidP="00FF7AF7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семейные клубы</w:t>
            </w:r>
          </w:p>
          <w:p w:rsidR="007B199B" w:rsidRPr="00FF7AF7" w:rsidRDefault="007B199B" w:rsidP="00FF7AF7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родительские собрания</w:t>
            </w:r>
          </w:p>
          <w:p w:rsidR="007B199B" w:rsidRPr="00FF7AF7" w:rsidRDefault="007B199B" w:rsidP="00FF7AF7">
            <w:pPr>
              <w:spacing w:after="0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администрация, дети, педагоги, родители</w:t>
            </w:r>
          </w:p>
        </w:tc>
      </w:tr>
      <w:tr w:rsidR="007B199B" w:rsidRPr="00FF7AF7" w:rsidTr="00FF7AF7">
        <w:trPr>
          <w:trHeight w:val="330"/>
        </w:trPr>
        <w:tc>
          <w:tcPr>
            <w:tcW w:w="1951" w:type="dxa"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кабинет музыкального руководителя</w:t>
            </w:r>
          </w:p>
          <w:p w:rsidR="007B199B" w:rsidRPr="00FF7AF7" w:rsidRDefault="007B199B" w:rsidP="00FF7A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B199B" w:rsidRPr="00FF7AF7" w:rsidRDefault="007B199B" w:rsidP="00FF7AF7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консультации</w:t>
            </w:r>
          </w:p>
          <w:p w:rsidR="007B199B" w:rsidRPr="00FF7AF7" w:rsidRDefault="007B199B" w:rsidP="00FF7AF7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планирование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музыкальный руководитель, дети, родители</w:t>
            </w:r>
          </w:p>
        </w:tc>
      </w:tr>
      <w:tr w:rsidR="007B199B" w:rsidRPr="00FF7AF7" w:rsidTr="00FF7AF7">
        <w:trPr>
          <w:trHeight w:val="345"/>
        </w:trPr>
        <w:tc>
          <w:tcPr>
            <w:tcW w:w="1951" w:type="dxa"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методический кабинет</w:t>
            </w:r>
          </w:p>
        </w:tc>
        <w:tc>
          <w:tcPr>
            <w:tcW w:w="3017" w:type="dxa"/>
          </w:tcPr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консультации</w:t>
            </w:r>
          </w:p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работа с литературой</w:t>
            </w:r>
          </w:p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разработка методической продукции</w:t>
            </w:r>
          </w:p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педсоветы</w:t>
            </w:r>
          </w:p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педчтения</w:t>
            </w:r>
          </w:p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консультации</w:t>
            </w:r>
          </w:p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выставки</w:t>
            </w:r>
          </w:p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научно-методические встречи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педагоги ДОУ,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родители, педагоги </w:t>
            </w:r>
            <w:r w:rsidRPr="00FF7AF7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7B199B" w:rsidRPr="00FF7AF7" w:rsidTr="00FF7AF7">
        <w:trPr>
          <w:trHeight w:val="345"/>
        </w:trPr>
        <w:tc>
          <w:tcPr>
            <w:tcW w:w="1951" w:type="dxa"/>
          </w:tcPr>
          <w:p w:rsidR="007B199B" w:rsidRPr="00FF7AF7" w:rsidRDefault="007B199B" w:rsidP="00FF7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Кабинет допобразования</w:t>
            </w:r>
          </w:p>
        </w:tc>
        <w:tc>
          <w:tcPr>
            <w:tcW w:w="3017" w:type="dxa"/>
          </w:tcPr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шашки</w:t>
            </w:r>
            <w:r w:rsidRPr="00FF7AF7">
              <w:rPr>
                <w:rFonts w:ascii="Times New Roman" w:hAnsi="Times New Roman" w:cs="Times New Roman"/>
              </w:rPr>
              <w:t>;</w:t>
            </w:r>
          </w:p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изо;</w:t>
            </w:r>
          </w:p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творческая мастерская</w:t>
            </w:r>
          </w:p>
          <w:p w:rsidR="007B199B" w:rsidRPr="00FF7AF7" w:rsidRDefault="007B199B" w:rsidP="00E204B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руководители кружков</w:t>
            </w:r>
          </w:p>
          <w:p w:rsidR="007B199B" w:rsidRPr="00FF7AF7" w:rsidRDefault="007B199B" w:rsidP="00FF7A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группа детей по интересам</w:t>
            </w:r>
          </w:p>
        </w:tc>
      </w:tr>
    </w:tbl>
    <w:p w:rsidR="007B199B" w:rsidRPr="00005A3F" w:rsidRDefault="007B199B" w:rsidP="00EF56CE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Материально-техническая база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Акмурунв 2015-2016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уч.г. пополнилась дидактическими пособиями, игрушками, новой методическо</w:t>
      </w:r>
      <w:r>
        <w:rPr>
          <w:rFonts w:ascii="Times New Roman" w:hAnsi="Times New Roman" w:cs="Times New Roman"/>
          <w:sz w:val="28"/>
          <w:szCs w:val="28"/>
          <w:lang w:eastAsia="ar-SA"/>
        </w:rPr>
        <w:t>й литературой.</w:t>
      </w:r>
    </w:p>
    <w:tbl>
      <w:tblPr>
        <w:tblW w:w="0" w:type="auto"/>
        <w:tblInd w:w="-10" w:type="dxa"/>
        <w:tblLayout w:type="fixed"/>
        <w:tblLook w:val="0000"/>
      </w:tblPr>
      <w:tblGrid>
        <w:gridCol w:w="1886"/>
        <w:gridCol w:w="7588"/>
      </w:tblGrid>
      <w:tr w:rsidR="007B199B" w:rsidRPr="00FF7AF7" w:rsidTr="00C56F9E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565E8E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Пополнение материальной базы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565E8E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Приобретены:</w:t>
            </w:r>
          </w:p>
          <w:p w:rsidR="007B199B" w:rsidRPr="00565E8E" w:rsidRDefault="007B199B" w:rsidP="004719B9">
            <w:pPr>
              <w:numPr>
                <w:ilvl w:val="0"/>
                <w:numId w:val="18"/>
              </w:numPr>
              <w:tabs>
                <w:tab w:val="left" w:pos="336"/>
              </w:tabs>
              <w:suppressAutoHyphens/>
              <w:spacing w:after="0"/>
              <w:ind w:left="66" w:firstLine="0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Игрушки;</w:t>
            </w:r>
          </w:p>
          <w:p w:rsidR="007B199B" w:rsidRPr="00565E8E" w:rsidRDefault="007B199B" w:rsidP="004719B9">
            <w:pPr>
              <w:numPr>
                <w:ilvl w:val="0"/>
                <w:numId w:val="18"/>
              </w:numPr>
              <w:tabs>
                <w:tab w:val="left" w:pos="336"/>
              </w:tabs>
              <w:suppressAutoHyphens/>
              <w:spacing w:after="0"/>
              <w:ind w:left="66" w:firstLine="0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Методическая литература;</w:t>
            </w:r>
          </w:p>
          <w:p w:rsidR="007B199B" w:rsidRDefault="007B199B" w:rsidP="004719B9">
            <w:pPr>
              <w:numPr>
                <w:ilvl w:val="0"/>
                <w:numId w:val="18"/>
              </w:numPr>
              <w:tabs>
                <w:tab w:val="left" w:pos="336"/>
              </w:tabs>
              <w:suppressAutoHyphens/>
              <w:spacing w:after="0"/>
              <w:ind w:left="66" w:firstLine="0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Игровая мебель;</w:t>
            </w:r>
          </w:p>
          <w:p w:rsidR="007B199B" w:rsidRPr="00565E8E" w:rsidRDefault="007B199B" w:rsidP="004719B9">
            <w:pPr>
              <w:numPr>
                <w:ilvl w:val="0"/>
                <w:numId w:val="18"/>
              </w:numPr>
              <w:tabs>
                <w:tab w:val="left" w:pos="336"/>
                <w:tab w:val="left" w:pos="518"/>
              </w:tabs>
              <w:suppressAutoHyphens/>
              <w:spacing w:after="0"/>
              <w:ind w:left="66" w:firstLine="0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7B199B" w:rsidRPr="00FF7AF7" w:rsidTr="00C56F9E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565E8E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Проведены ремонтные работы</w:t>
            </w:r>
          </w:p>
          <w:p w:rsidR="007B199B" w:rsidRPr="00565E8E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7B199B" w:rsidRPr="00565E8E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7B199B" w:rsidRPr="00565E8E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7B199B" w:rsidRPr="00565E8E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7B199B" w:rsidRPr="00565E8E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7B199B" w:rsidRPr="00565E8E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565E8E" w:rsidRDefault="007B199B" w:rsidP="00EF56CE">
            <w:pPr>
              <w:tabs>
                <w:tab w:val="left" w:pos="196"/>
              </w:tabs>
              <w:suppressAutoHyphens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</w:t>
            </w:r>
            <w:r w:rsidRPr="00565E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косметический ремонт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музыкального зала</w:t>
            </w:r>
            <w:r w:rsidRPr="00565E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;</w:t>
            </w:r>
          </w:p>
          <w:p w:rsidR="007B199B" w:rsidRPr="00565E8E" w:rsidRDefault="007B199B" w:rsidP="00EF56CE">
            <w:pPr>
              <w:tabs>
                <w:tab w:val="left" w:pos="196"/>
              </w:tabs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-  оформление территории ДОУ;</w:t>
            </w:r>
          </w:p>
          <w:p w:rsidR="007B199B" w:rsidRPr="00565E8E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- косметический ремонт групповых комнат, раздевалок, спальных помещений, коридоров, дополнительных помещений;</w:t>
            </w:r>
          </w:p>
          <w:p w:rsidR="007B199B" w:rsidRDefault="007B199B" w:rsidP="00863E75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капитальный ремонт пищеблока</w:t>
            </w:r>
            <w:r w:rsidRPr="00565E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;</w:t>
            </w:r>
          </w:p>
          <w:p w:rsidR="007B199B" w:rsidRDefault="007B199B" w:rsidP="00863E75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- частичный ремонт крыши;</w:t>
            </w:r>
          </w:p>
          <w:p w:rsidR="007B199B" w:rsidRPr="00565E8E" w:rsidRDefault="007B199B" w:rsidP="00863E75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- ремонт прогулочных веранд на территории участков групп </w:t>
            </w:r>
          </w:p>
        </w:tc>
      </w:tr>
    </w:tbl>
    <w:p w:rsidR="007B199B" w:rsidRPr="00005A3F" w:rsidRDefault="007B199B" w:rsidP="00EF56CE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Pr="00005A3F" w:rsidRDefault="007B199B" w:rsidP="00EF56CE">
      <w:pPr>
        <w:suppressAutoHyphens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Развивающая предметно - пространственная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 среда организована в соответствии с основными направлениями развития детей согласно </w:t>
      </w:r>
      <w:r w:rsidRPr="00005A3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 у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словиям реализации основной </w:t>
      </w:r>
      <w:r w:rsidRPr="00005A3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образовательной программы дошкольного образования.</w:t>
      </w:r>
    </w:p>
    <w:p w:rsidR="007B199B" w:rsidRPr="007A1AB4" w:rsidRDefault="007B199B" w:rsidP="00EF56CE">
      <w:pPr>
        <w:suppressAutoHyphens/>
        <w:spacing w:after="0"/>
        <w:ind w:firstLine="45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A1AB4">
        <w:rPr>
          <w:rFonts w:ascii="Times New Roman" w:hAnsi="Times New Roman" w:cs="Times New Roman"/>
          <w:b/>
          <w:sz w:val="28"/>
          <w:szCs w:val="28"/>
          <w:lang w:eastAsia="ar-SA"/>
        </w:rPr>
        <w:t>Оборудование основных помещений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МДОБУ детский сад «Айгуль» с. Акмурун</w:t>
      </w:r>
      <w:r w:rsidRPr="007A1A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</w:t>
      </w:r>
      <w:r w:rsidRPr="007A1AB4">
        <w:rPr>
          <w:rFonts w:ascii="Times New Roman" w:hAnsi="Times New Roman" w:cs="Times New Roman"/>
          <w:b/>
          <w:sz w:val="28"/>
          <w:szCs w:val="28"/>
          <w:lang w:eastAsia="ar-SA"/>
        </w:rPr>
        <w:t>в соответствии с основными направлениями развития воспитанников</w:t>
      </w:r>
    </w:p>
    <w:tbl>
      <w:tblPr>
        <w:tblW w:w="9474" w:type="dxa"/>
        <w:tblInd w:w="-10" w:type="dxa"/>
        <w:tblLayout w:type="fixed"/>
        <w:tblLook w:val="0000"/>
      </w:tblPr>
      <w:tblGrid>
        <w:gridCol w:w="2195"/>
        <w:gridCol w:w="2304"/>
        <w:gridCol w:w="4975"/>
      </w:tblGrid>
      <w:tr w:rsidR="007B199B" w:rsidRPr="00FF7AF7" w:rsidTr="00C5786C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Основные направления развития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Наличие специальных помещений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 пособия </w:t>
            </w:r>
          </w:p>
          <w:p w:rsidR="007B199B" w:rsidRPr="007A1AB4" w:rsidRDefault="007B199B" w:rsidP="00EF56C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и специальное оборудование</w:t>
            </w:r>
          </w:p>
        </w:tc>
      </w:tr>
      <w:tr w:rsidR="007B199B" w:rsidRPr="00FF7AF7" w:rsidTr="00C5786C">
        <w:trPr>
          <w:trHeight w:val="286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4719B9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Физическое </w:t>
            </w:r>
          </w:p>
          <w:p w:rsidR="007B199B" w:rsidRPr="007A1AB4" w:rsidRDefault="007B199B" w:rsidP="004719B9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pacing w:after="0"/>
              <w:ind w:hanging="35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развитие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Физкультурный зал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4719B9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Спортивное оборудование для проведения физкультурных мероприятий</w:t>
            </w:r>
          </w:p>
        </w:tc>
      </w:tr>
      <w:tr w:rsidR="007B199B" w:rsidRPr="00FF7AF7" w:rsidTr="00C5786C">
        <w:trPr>
          <w:trHeight w:val="251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4719B9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Групповые помещения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4719B9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 xml:space="preserve">Центры двигательной активности, </w:t>
            </w: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бактерицидные лампы</w:t>
            </w:r>
          </w:p>
        </w:tc>
      </w:tr>
      <w:tr w:rsidR="007B199B" w:rsidRPr="00FF7AF7" w:rsidTr="00C5786C">
        <w:trPr>
          <w:trHeight w:val="571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4719B9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Медицинский блок: </w:t>
            </w:r>
          </w:p>
          <w:p w:rsidR="007B199B" w:rsidRPr="007A1AB4" w:rsidRDefault="007B199B" w:rsidP="00EF56CE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pacing w:val="-9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bCs/>
                <w:i/>
                <w:iCs/>
                <w:spacing w:val="-9"/>
                <w:sz w:val="24"/>
                <w:szCs w:val="24"/>
                <w:lang w:eastAsia="ar-SA"/>
              </w:rPr>
              <w:t>Медицинская комната</w:t>
            </w:r>
          </w:p>
          <w:p w:rsidR="007B199B" w:rsidRPr="007A1AB4" w:rsidRDefault="007B199B" w:rsidP="00EF56CE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pacing w:val="-9"/>
                <w:sz w:val="24"/>
                <w:szCs w:val="24"/>
                <w:lang w:eastAsia="ar-SA"/>
              </w:rPr>
              <w:t>Процедурный кабинет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 xml:space="preserve">Ростомер, мебель, спирометр, динамометр, весы, тонометр, </w:t>
            </w:r>
          </w:p>
        </w:tc>
      </w:tr>
      <w:tr w:rsidR="007B199B" w:rsidRPr="00FF7AF7" w:rsidTr="00C5786C">
        <w:trPr>
          <w:trHeight w:val="571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4719B9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Игровой комплекс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Горки, лестницы, модули для подлезания</w:t>
            </w:r>
          </w:p>
        </w:tc>
      </w:tr>
      <w:tr w:rsidR="007B199B" w:rsidRPr="00FF7AF7" w:rsidTr="00AC0A6A">
        <w:trPr>
          <w:trHeight w:val="571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4719B9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Комплекс для оздоровительных и закаливающих процедур на территории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Площадка для  оздоровительной гимна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стики и дыхательных тренировок, физкультурных занятий, спортивных праздников и т.д.</w:t>
            </w:r>
          </w:p>
        </w:tc>
      </w:tr>
      <w:tr w:rsidR="007B199B" w:rsidRPr="00FF7AF7" w:rsidTr="00AC0A6A">
        <w:trPr>
          <w:trHeight w:val="299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Социально-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коммуникативное развитие</w:t>
            </w:r>
          </w:p>
          <w:p w:rsidR="007B199B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Групповые помещения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Развивающие пособия и игры, атрибуты, игровые модули, сюжетно-игровое оборудование, оборудование для трудовой деятельности, художественная литература</w:t>
            </w:r>
            <w:r w:rsidRPr="007A1AB4"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 xml:space="preserve">, </w:t>
            </w:r>
            <w:r w:rsidRPr="007A1AB4"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  <w:t xml:space="preserve">   фотоа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  <w:t>ппарат.</w:t>
            </w:r>
          </w:p>
        </w:tc>
      </w:tr>
      <w:tr w:rsidR="007B199B" w:rsidRPr="00FF7AF7" w:rsidTr="00AC0A6A">
        <w:trPr>
          <w:trHeight w:val="394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Холлы и коридорные пролёты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Фотовыставки, тематические выставки, выставки детских рисунков и предметы продуктивной деятельности детей</w:t>
            </w:r>
          </w:p>
        </w:tc>
      </w:tr>
      <w:tr w:rsidR="007B199B" w:rsidRPr="00FF7AF7" w:rsidTr="00AC0A6A">
        <w:trPr>
          <w:trHeight w:val="525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Музыкальный зал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Оборудование, атрибуты для театра, проведения</w:t>
            </w:r>
          </w:p>
        </w:tc>
      </w:tr>
      <w:tr w:rsidR="007B199B" w:rsidRPr="00FF7AF7" w:rsidTr="00C56F9E">
        <w:trPr>
          <w:trHeight w:val="774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социально-значимых акций, телевизор, диски и другие носители со специальными программами</w:t>
            </w:r>
          </w:p>
        </w:tc>
      </w:tr>
      <w:tr w:rsidR="007B199B" w:rsidRPr="00FF7AF7" w:rsidTr="00874F0A">
        <w:trPr>
          <w:trHeight w:val="489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Территория ДОУ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алые архитектурные формы на групповых прогулочных площадках для сюжетно-ролевых игр и др. </w:t>
            </w:r>
          </w:p>
        </w:tc>
      </w:tr>
      <w:tr w:rsidR="007B199B" w:rsidRPr="00FF7AF7" w:rsidTr="00874F0A">
        <w:trPr>
          <w:trHeight w:val="489"/>
        </w:trPr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Кабинеты допобразования</w:t>
            </w:r>
          </w:p>
          <w:p w:rsidR="007B199B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Развивающие пособия и игры, атрибуты, игровые модули, сюжетно-игровое оборудование, оборудование для трудовой деятельности, художественная литература</w:t>
            </w:r>
            <w:r w:rsidRPr="007A1AB4"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 xml:space="preserve">, </w:t>
            </w:r>
            <w:r w:rsidRPr="007A1AB4"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  <w:t xml:space="preserve">  фотоа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  <w:t>ппарат</w:t>
            </w:r>
          </w:p>
        </w:tc>
      </w:tr>
      <w:tr w:rsidR="007B199B" w:rsidRPr="00FF7AF7" w:rsidTr="00863E75">
        <w:trPr>
          <w:trHeight w:val="4580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Познавательное и </w:t>
            </w: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речевое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развитие</w:t>
            </w: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Групповые помещения</w:t>
            </w: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Центры познавательного и </w:t>
            </w: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речевого развития, оборудование для исследовательской и опытнической деятельности детей (мини лаборатория),  материал для разного вида конструирования, экологические уголки, уголки сказок, дидактические и развивающие игры, игры-головоломки, игры для развития логического мышления, развивающие таблицы, моби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льные стенды, </w:t>
            </w: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детские библиотечки с подбором детской литературы, дидактических игр с литературоведческим содержанием, фильмотекой по произведениям детских писателей, русских народных сказок, фольклорных произведений   </w:t>
            </w:r>
          </w:p>
        </w:tc>
      </w:tr>
      <w:tr w:rsidR="007B199B" w:rsidRPr="00FF7AF7" w:rsidTr="00863E75">
        <w:trPr>
          <w:trHeight w:val="1980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Кабинеты допобразования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Развивающие пособия и игры, атрибуты, игровые модули, сюжетно-игровое оборудование, оборудование для трудовой деятельности, художественная литература</w:t>
            </w:r>
            <w:r w:rsidRPr="007A1AB4"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 xml:space="preserve">, </w:t>
            </w:r>
            <w:r w:rsidRPr="007A1AB4"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  <w:t>магнитофон,   фотоа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  <w:t>ппарат.</w:t>
            </w:r>
          </w:p>
        </w:tc>
      </w:tr>
      <w:tr w:rsidR="007B199B" w:rsidRPr="00FF7AF7" w:rsidTr="00AC0A6A"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Территория ДОУ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Экологическая тропа, </w:t>
            </w: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цветники</w:t>
            </w:r>
          </w:p>
        </w:tc>
      </w:tr>
      <w:tr w:rsidR="007B199B" w:rsidRPr="00FF7AF7" w:rsidTr="00AC0A6A"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Художественно-эстетическое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развитие</w:t>
            </w: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Групповые помещения</w:t>
            </w: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Центры музыкально-художественного творчества, центры художественно-продуктивной деятельности, театры разных видов (настольный, кукольный, перчаточный, бибабо и другие), магнитофоны, музыкальные инструменты</w:t>
            </w:r>
          </w:p>
        </w:tc>
      </w:tr>
      <w:tr w:rsidR="007B199B" w:rsidRPr="00FF7AF7" w:rsidTr="00AC0A6A"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Холлы и коридорные пролёты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Фотовыставки, тематические выставки, выставки детских рисунков и предметы продуктивной деятельности детей</w:t>
            </w:r>
          </w:p>
        </w:tc>
      </w:tr>
      <w:tr w:rsidR="007B199B" w:rsidRPr="00FF7AF7" w:rsidTr="00AC0A6A"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Музыкальный зал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Мультимедийное оборудование, музыкальный центр, детские инструменты, методический и дидактический материал</w:t>
            </w:r>
          </w:p>
        </w:tc>
      </w:tr>
      <w:tr w:rsidR="007B199B" w:rsidRPr="00FF7AF7" w:rsidTr="00AC0A6A">
        <w:tc>
          <w:tcPr>
            <w:tcW w:w="21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B199B" w:rsidRPr="007A1AB4" w:rsidRDefault="007B199B" w:rsidP="00874F0A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Кабинеты допобразования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Default="007B199B" w:rsidP="00874F0A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Развивающие пособия и игры, атрибуты, игровые модули, сюжетно-игровое оборудование, оборудование для трудовой деятельности, художественная литература</w:t>
            </w:r>
            <w:r w:rsidRPr="007A1AB4"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 xml:space="preserve">, </w:t>
            </w:r>
            <w:r w:rsidRPr="007A1AB4"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  <w:t>магнитофон,   фотоа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  <w:t>ппарат.</w:t>
            </w:r>
          </w:p>
        </w:tc>
      </w:tr>
    </w:tbl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Пл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анир</w:t>
      </w:r>
      <w:r>
        <w:rPr>
          <w:rFonts w:ascii="Times New Roman" w:hAnsi="Times New Roman" w:cs="Times New Roman"/>
          <w:sz w:val="28"/>
          <w:szCs w:val="28"/>
          <w:lang w:eastAsia="ar-SA"/>
        </w:rPr>
        <w:t>ование образовательной деятельности, условия для ее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 осуществления курирует  методическая служба  детского сада. Методический кабинет является центром практической и инновационной деятельности. В кабинете функционирует методическая библиотека, </w:t>
      </w:r>
      <w:r>
        <w:rPr>
          <w:rFonts w:ascii="Times New Roman" w:hAnsi="Times New Roman" w:cs="Times New Roman"/>
          <w:sz w:val="28"/>
          <w:szCs w:val="28"/>
          <w:lang w:eastAsia="ar-SA"/>
        </w:rPr>
        <w:t>имеется методическая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 литератур</w:t>
      </w:r>
      <w:r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, медиатека для самообразования педагогов, специалистов и родителей воспитанников. 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Несмотря на то, что сделано многое, актуальным остаётся вопрос </w:t>
      </w:r>
      <w:r>
        <w:rPr>
          <w:rFonts w:ascii="Times New Roman" w:hAnsi="Times New Roman" w:cs="Times New Roman"/>
          <w:sz w:val="28"/>
          <w:szCs w:val="28"/>
          <w:lang w:eastAsia="ar-SA"/>
        </w:rPr>
        <w:t>финансирования. Деятельность учреждения ведется в соответствии с планом финансово – хозяйственной деятельности на текущий учебный год. По итогам года публикуется отчет об освоении средств бюджета.</w:t>
      </w:r>
    </w:p>
    <w:p w:rsidR="007B199B" w:rsidRPr="00565E8E" w:rsidRDefault="007B199B" w:rsidP="00EF56CE">
      <w:pPr>
        <w:suppressAutoHyphens/>
        <w:ind w:firstLine="25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65E8E">
        <w:rPr>
          <w:rFonts w:ascii="Times New Roman" w:hAnsi="Times New Roman" w:cs="Times New Roman"/>
          <w:b/>
          <w:sz w:val="28"/>
          <w:szCs w:val="28"/>
          <w:lang w:eastAsia="ar-SA"/>
        </w:rPr>
        <w:t>Выявленные проблемы, опреде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ление возможных путей их решения.</w:t>
      </w:r>
    </w:p>
    <w:tbl>
      <w:tblPr>
        <w:tblW w:w="9474" w:type="dxa"/>
        <w:tblInd w:w="-10" w:type="dxa"/>
        <w:tblLayout w:type="fixed"/>
        <w:tblLook w:val="0000"/>
      </w:tblPr>
      <w:tblGrid>
        <w:gridCol w:w="3946"/>
        <w:gridCol w:w="5528"/>
      </w:tblGrid>
      <w:tr w:rsidR="007B199B" w:rsidRPr="00FF7AF7" w:rsidTr="005045FB"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Default="007B199B" w:rsidP="004719B9">
            <w:pPr>
              <w:numPr>
                <w:ilvl w:val="0"/>
                <w:numId w:val="29"/>
              </w:numPr>
              <w:tabs>
                <w:tab w:val="left" w:pos="0"/>
              </w:tabs>
              <w:suppressAutoHyphens/>
              <w:snapToGrid w:val="0"/>
              <w:spacing w:after="0"/>
              <w:ind w:left="0" w:firstLine="25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недостаточное наполнение развивающей предметно – пространственной среды в соответствии с требованиями ФГОС ДО.</w:t>
            </w:r>
          </w:p>
          <w:p w:rsidR="007B199B" w:rsidRPr="007A539D" w:rsidRDefault="007B199B" w:rsidP="004719B9">
            <w:pPr>
              <w:numPr>
                <w:ilvl w:val="0"/>
                <w:numId w:val="29"/>
              </w:numPr>
              <w:tabs>
                <w:tab w:val="left" w:pos="0"/>
              </w:tabs>
              <w:suppressAutoHyphens/>
              <w:snapToGrid w:val="0"/>
              <w:spacing w:after="0"/>
              <w:ind w:left="0" w:firstLine="25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ограниченные бюджетные </w:t>
            </w:r>
            <w:r w:rsidRPr="007A539D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средства для эффективной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МДОБУ детский сад «Айгуль» с. Акмурун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Default="007B199B" w:rsidP="004719B9">
            <w:pPr>
              <w:pStyle w:val="ListParagraph"/>
              <w:numPr>
                <w:ilvl w:val="0"/>
                <w:numId w:val="30"/>
              </w:numPr>
              <w:shd w:val="clear" w:color="auto" w:fill="FFFFFF"/>
              <w:tabs>
                <w:tab w:val="left" w:pos="379"/>
              </w:tabs>
              <w:suppressAutoHyphens/>
              <w:spacing w:after="0"/>
              <w:ind w:left="-46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обновление и дополнение развивающей предметно – пространственной среды в соответствии с ФГОС ДО.</w:t>
            </w:r>
          </w:p>
          <w:p w:rsidR="007B199B" w:rsidRPr="00565E8E" w:rsidRDefault="007B199B" w:rsidP="004719B9">
            <w:pPr>
              <w:pStyle w:val="ListParagraph"/>
              <w:numPr>
                <w:ilvl w:val="0"/>
                <w:numId w:val="30"/>
              </w:numPr>
              <w:shd w:val="clear" w:color="auto" w:fill="FFFFFF"/>
              <w:tabs>
                <w:tab w:val="left" w:pos="379"/>
              </w:tabs>
              <w:suppressAutoHyphens/>
              <w:spacing w:after="0"/>
              <w:ind w:left="-46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дополнительное финансирование</w:t>
            </w:r>
            <w:r w:rsidRPr="007A539D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для эффективной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МДОБУ детский сад «Айгуль» с. Акмурун. Привлечение внебюджетных средств за счет развития сети дополнительного образования.</w:t>
            </w:r>
          </w:p>
        </w:tc>
      </w:tr>
    </w:tbl>
    <w:p w:rsidR="007B199B" w:rsidRDefault="007B199B" w:rsidP="00EF56CE">
      <w:pPr>
        <w:pStyle w:val="ListParagraph"/>
        <w:spacing w:after="0"/>
        <w:ind w:left="1647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Default="007B199B" w:rsidP="00456342">
      <w:pPr>
        <w:pStyle w:val="ListParagraph"/>
        <w:spacing w:after="0"/>
        <w:ind w:left="164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ar-SA"/>
        </w:rPr>
        <w:t>VI</w:t>
      </w:r>
      <w:r w:rsidRPr="00456342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  <w:r w:rsidRPr="00456342">
        <w:t xml:space="preserve"> </w:t>
      </w:r>
      <w:r w:rsidRPr="00456342">
        <w:rPr>
          <w:rFonts w:ascii="Times New Roman" w:hAnsi="Times New Roman" w:cs="Times New Roman"/>
          <w:b/>
          <w:sz w:val="28"/>
          <w:szCs w:val="28"/>
          <w:lang w:eastAsia="ar-SA"/>
        </w:rPr>
        <w:t>Обеспечение функционирования систе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мы дополнительного образования</w:t>
      </w:r>
    </w:p>
    <w:p w:rsidR="007B199B" w:rsidRDefault="007B199B" w:rsidP="00456342">
      <w:pPr>
        <w:pStyle w:val="ListParagraph"/>
        <w:spacing w:after="0"/>
        <w:ind w:left="164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Default="007B199B" w:rsidP="00903977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Д</w:t>
      </w:r>
      <w:r w:rsidRPr="00903977">
        <w:rPr>
          <w:rFonts w:ascii="Times New Roman" w:hAnsi="Times New Roman" w:cs="Times New Roman"/>
          <w:sz w:val="28"/>
          <w:szCs w:val="28"/>
          <w:lang w:eastAsia="ar-SA"/>
        </w:rPr>
        <w:t>ополнительные образовательные услуги интегрируются с реализуемой детским садом основной образовательной программой для расширения содержания базового компонента образования и снижения учебной нагрузки на ребенка. Ценность дополнительного образования состоит в том, что оно усиливает вариативную составляющую общего образования, способствует практическому приложению знаний и навыков, полученных в дошкольном образовательном учреждении, стимулирует познавательную мотивацию обучающихся. А главное – в условиях дополнительного образования дети могут развивать свой творческий потенциал, навыки адаптации к современному обществу и получают возможность полноценной организации свободного времени.</w:t>
      </w:r>
    </w:p>
    <w:p w:rsidR="007B199B" w:rsidRPr="00903977" w:rsidRDefault="007B199B" w:rsidP="00903977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 сегодняшний день в детском саду реализуются 1 программа дополнительного образования по обучению детей в шашки. </w:t>
      </w:r>
    </w:p>
    <w:p w:rsidR="007B199B" w:rsidRDefault="007B199B" w:rsidP="00456342">
      <w:pPr>
        <w:pStyle w:val="ListParagraph"/>
        <w:spacing w:after="0"/>
        <w:ind w:left="164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Pr="00565E8E" w:rsidRDefault="007B199B" w:rsidP="00456342">
      <w:pPr>
        <w:suppressAutoHyphens/>
        <w:ind w:firstLine="25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65E8E">
        <w:rPr>
          <w:rFonts w:ascii="Times New Roman" w:hAnsi="Times New Roman" w:cs="Times New Roman"/>
          <w:b/>
          <w:sz w:val="28"/>
          <w:szCs w:val="28"/>
          <w:lang w:eastAsia="ar-SA"/>
        </w:rPr>
        <w:t>Выявленные проблемы, опреде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ление возможных путей их решения.</w:t>
      </w:r>
    </w:p>
    <w:tbl>
      <w:tblPr>
        <w:tblW w:w="9474" w:type="dxa"/>
        <w:tblInd w:w="-10" w:type="dxa"/>
        <w:tblLayout w:type="fixed"/>
        <w:tblLook w:val="0000"/>
      </w:tblPr>
      <w:tblGrid>
        <w:gridCol w:w="3946"/>
        <w:gridCol w:w="5528"/>
      </w:tblGrid>
      <w:tr w:rsidR="007B199B" w:rsidRPr="00FF7AF7" w:rsidTr="00874F0A"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7A539D" w:rsidRDefault="007B199B" w:rsidP="004719B9">
            <w:pPr>
              <w:numPr>
                <w:ilvl w:val="0"/>
                <w:numId w:val="29"/>
              </w:numPr>
              <w:tabs>
                <w:tab w:val="left" w:pos="0"/>
              </w:tabs>
              <w:suppressAutoHyphens/>
              <w:snapToGrid w:val="0"/>
              <w:spacing w:after="0"/>
              <w:ind w:left="0" w:firstLine="25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Недостаточность опыта в организации дополнительных услуг. Отсутствие системы дополнительного образования.</w:t>
            </w:r>
          </w:p>
          <w:p w:rsidR="007B199B" w:rsidRPr="007A539D" w:rsidRDefault="007B199B" w:rsidP="00456342">
            <w:pPr>
              <w:tabs>
                <w:tab w:val="left" w:pos="0"/>
              </w:tabs>
              <w:suppressAutoHyphens/>
              <w:snapToGrid w:val="0"/>
              <w:spacing w:after="0"/>
              <w:ind w:left="25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565E8E" w:rsidRDefault="007B199B" w:rsidP="004719B9">
            <w:pPr>
              <w:pStyle w:val="ListParagraph"/>
              <w:numPr>
                <w:ilvl w:val="0"/>
                <w:numId w:val="30"/>
              </w:numPr>
              <w:shd w:val="clear" w:color="auto" w:fill="FFFFFF"/>
              <w:tabs>
                <w:tab w:val="left" w:pos="379"/>
              </w:tabs>
              <w:suppressAutoHyphens/>
              <w:spacing w:after="0"/>
              <w:ind w:left="-46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Изучение опыта работы образовательных организаций по оказанию дополнительных услуг, приведение нормативной документации в соответствии с действующим законодательством, создание системы оказания дополнительных услуг.</w:t>
            </w:r>
          </w:p>
        </w:tc>
      </w:tr>
    </w:tbl>
    <w:p w:rsidR="007B199B" w:rsidRPr="00276B49" w:rsidRDefault="007B199B" w:rsidP="00276B49">
      <w:pPr>
        <w:spacing w:after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Pr="00874F0A" w:rsidRDefault="007B199B" w:rsidP="00874F0A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Pr="00AC0A6A" w:rsidRDefault="007B199B" w:rsidP="00AC0A6A">
      <w:pPr>
        <w:pStyle w:val="ListParagraph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ar-SA"/>
        </w:rPr>
        <w:t>VIII</w:t>
      </w:r>
      <w:r w:rsidRPr="00276B4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3B68E1">
        <w:rPr>
          <w:rFonts w:ascii="Times New Roman" w:hAnsi="Times New Roman" w:cs="Times New Roman"/>
          <w:b/>
          <w:sz w:val="28"/>
          <w:szCs w:val="28"/>
          <w:lang w:eastAsia="ar-SA"/>
        </w:rPr>
        <w:t>Информати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зация образовательного процесса</w:t>
      </w:r>
    </w:p>
    <w:p w:rsidR="007B199B" w:rsidRPr="00EF04E7" w:rsidRDefault="007B199B" w:rsidP="00AC0A6A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Одно из важнейших направлений развития системы образования в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МДОБУ детский сад «Айгуль» с. Акмурун 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 является информатиз</w:t>
      </w:r>
      <w:r>
        <w:rPr>
          <w:rFonts w:ascii="Times New Roman" w:hAnsi="Times New Roman" w:cs="Times New Roman"/>
          <w:sz w:val="28"/>
          <w:szCs w:val="28"/>
          <w:lang w:eastAsia="ar-SA"/>
        </w:rPr>
        <w:t>ация образовательного процесса.</w:t>
      </w:r>
    </w:p>
    <w:p w:rsidR="007B199B" w:rsidRPr="003B68E1" w:rsidRDefault="007B199B" w:rsidP="00EF56CE">
      <w:pPr>
        <w:suppressAutoHyphens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65E8E">
        <w:rPr>
          <w:rFonts w:ascii="Times New Roman" w:hAnsi="Times New Roman" w:cs="Times New Roman"/>
          <w:b/>
          <w:sz w:val="28"/>
          <w:szCs w:val="28"/>
          <w:lang w:eastAsia="ar-SA"/>
        </w:rPr>
        <w:t>Обеспеченность компьютерами и оргтехникой</w:t>
      </w:r>
    </w:p>
    <w:tbl>
      <w:tblPr>
        <w:tblW w:w="0" w:type="auto"/>
        <w:tblInd w:w="-10" w:type="dxa"/>
        <w:tblLayout w:type="fixed"/>
        <w:tblLook w:val="0000"/>
      </w:tblPr>
      <w:tblGrid>
        <w:gridCol w:w="484"/>
        <w:gridCol w:w="1851"/>
        <w:gridCol w:w="803"/>
        <w:gridCol w:w="803"/>
        <w:gridCol w:w="803"/>
        <w:gridCol w:w="619"/>
        <w:gridCol w:w="667"/>
        <w:gridCol w:w="714"/>
        <w:gridCol w:w="803"/>
        <w:gridCol w:w="803"/>
        <w:gridCol w:w="823"/>
      </w:tblGrid>
      <w:tr w:rsidR="007B199B" w:rsidRPr="00FF7AF7" w:rsidTr="00874F0A">
        <w:trPr>
          <w:cantSplit/>
          <w:trHeight w:val="333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199B" w:rsidRPr="00005A3F" w:rsidRDefault="007B199B" w:rsidP="00EF56CE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компьютеров (вместе с ноутбуками)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199B" w:rsidRPr="00005A3F" w:rsidRDefault="007B199B" w:rsidP="00EF56CE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компьютеров старше 5 лет (вместе с ноутбуками)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199B" w:rsidRPr="00005A3F" w:rsidRDefault="007B199B" w:rsidP="00EF56CE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компьютеров старше 9 лет (вместе с ноутбуками)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199B" w:rsidRPr="00005A3F" w:rsidRDefault="007B199B" w:rsidP="00EF56CE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ноутбуков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199B" w:rsidRPr="00005A3F" w:rsidRDefault="007B199B" w:rsidP="00EF56CE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Количество локальных сетей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199B" w:rsidRPr="00005A3F" w:rsidRDefault="007B199B" w:rsidP="00EF56CE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Копировальные аппараты</w:t>
            </w:r>
          </w:p>
          <w:p w:rsidR="007B199B" w:rsidRPr="00005A3F" w:rsidRDefault="007B199B" w:rsidP="00EF56CE">
            <w:pPr>
              <w:suppressAutoHyphens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(без МФУ)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199B" w:rsidRPr="00005A3F" w:rsidRDefault="007B199B" w:rsidP="00EF56CE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МФУ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199B" w:rsidRPr="00005A3F" w:rsidRDefault="007B199B" w:rsidP="00EF56CE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проекторов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B199B" w:rsidRPr="00005A3F" w:rsidRDefault="007B199B" w:rsidP="00EF56CE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интерактивных досок</w:t>
            </w:r>
          </w:p>
        </w:tc>
      </w:tr>
      <w:tr w:rsidR="007B199B" w:rsidRPr="00FF7AF7" w:rsidTr="00874F0A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Всего в наличии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B199B" w:rsidRPr="00FF7AF7" w:rsidTr="00874F0A">
        <w:trPr>
          <w:trHeight w:val="88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Используется в учебном процессе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7B199B" w:rsidRPr="00005A3F" w:rsidRDefault="007B199B" w:rsidP="00EF56CE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Pr="00565E8E" w:rsidRDefault="007B199B" w:rsidP="00EF56CE">
      <w:pPr>
        <w:suppressAutoHyphens/>
        <w:ind w:firstLine="25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65E8E">
        <w:rPr>
          <w:rFonts w:ascii="Times New Roman" w:hAnsi="Times New Roman" w:cs="Times New Roman"/>
          <w:b/>
          <w:sz w:val="28"/>
          <w:szCs w:val="28"/>
          <w:lang w:eastAsia="ar-SA"/>
        </w:rPr>
        <w:t>Выявленные проблемы, опреде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ление возможных путей их решения.</w:t>
      </w:r>
    </w:p>
    <w:tbl>
      <w:tblPr>
        <w:tblW w:w="9474" w:type="dxa"/>
        <w:tblInd w:w="-10" w:type="dxa"/>
        <w:tblLayout w:type="fixed"/>
        <w:tblLook w:val="0000"/>
      </w:tblPr>
      <w:tblGrid>
        <w:gridCol w:w="4087"/>
        <w:gridCol w:w="5387"/>
      </w:tblGrid>
      <w:tr w:rsidR="007B199B" w:rsidRPr="00FF7AF7" w:rsidTr="00874F0A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Default="007B199B" w:rsidP="004719B9">
            <w:pPr>
              <w:numPr>
                <w:ilvl w:val="0"/>
                <w:numId w:val="29"/>
              </w:numPr>
              <w:tabs>
                <w:tab w:val="left" w:pos="0"/>
              </w:tabs>
              <w:suppressAutoHyphens/>
              <w:snapToGrid w:val="0"/>
              <w:spacing w:after="0"/>
              <w:ind w:left="0" w:firstLine="25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Отсутствует единая локальная сеть интернет;</w:t>
            </w:r>
          </w:p>
          <w:p w:rsidR="007B199B" w:rsidRDefault="007B199B" w:rsidP="004719B9">
            <w:pPr>
              <w:numPr>
                <w:ilvl w:val="0"/>
                <w:numId w:val="29"/>
              </w:numPr>
              <w:tabs>
                <w:tab w:val="left" w:pos="0"/>
              </w:tabs>
              <w:suppressAutoHyphens/>
              <w:snapToGrid w:val="0"/>
              <w:spacing w:after="0"/>
              <w:ind w:left="0" w:firstLine="25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Недостаточное количество компьютеров;</w:t>
            </w:r>
          </w:p>
          <w:p w:rsidR="007B199B" w:rsidRPr="007A539D" w:rsidRDefault="007B199B" w:rsidP="004719B9">
            <w:pPr>
              <w:numPr>
                <w:ilvl w:val="0"/>
                <w:numId w:val="29"/>
              </w:numPr>
              <w:tabs>
                <w:tab w:val="left" w:pos="0"/>
              </w:tabs>
              <w:suppressAutoHyphens/>
              <w:snapToGrid w:val="0"/>
              <w:spacing w:after="0"/>
              <w:ind w:left="0" w:firstLine="25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Недостаточное количество проекторов и ноутбуков.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Default="007B199B" w:rsidP="004719B9">
            <w:pPr>
              <w:pStyle w:val="ListParagraph"/>
              <w:numPr>
                <w:ilvl w:val="0"/>
                <w:numId w:val="30"/>
              </w:numPr>
              <w:shd w:val="clear" w:color="auto" w:fill="FFFFFF"/>
              <w:tabs>
                <w:tab w:val="left" w:pos="379"/>
              </w:tabs>
              <w:suppressAutoHyphens/>
              <w:spacing w:after="0"/>
              <w:ind w:left="-46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Проведение единой локальной сети.</w:t>
            </w:r>
          </w:p>
          <w:p w:rsidR="007B199B" w:rsidRPr="00565E8E" w:rsidRDefault="007B199B" w:rsidP="004719B9">
            <w:pPr>
              <w:pStyle w:val="ListParagraph"/>
              <w:numPr>
                <w:ilvl w:val="0"/>
                <w:numId w:val="30"/>
              </w:numPr>
              <w:shd w:val="clear" w:color="auto" w:fill="FFFFFF"/>
              <w:tabs>
                <w:tab w:val="left" w:pos="379"/>
              </w:tabs>
              <w:suppressAutoHyphens/>
              <w:spacing w:after="0"/>
              <w:ind w:left="-46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Приобретение необходимого количества компьютеров и проекторов.</w:t>
            </w:r>
          </w:p>
        </w:tc>
      </w:tr>
    </w:tbl>
    <w:p w:rsidR="007B199B" w:rsidRPr="00D84C82" w:rsidRDefault="007B199B" w:rsidP="00EF56CE">
      <w:pPr>
        <w:spacing w:after="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D84C8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Таким образом, анализ актуального состояния учреждения на момент составления программы развития позволяет нам выделить проблемы функционирования учреждения и риски, которые могут подстерегать коллектив детского сада в процесс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е реализации программы развития.</w:t>
      </w:r>
    </w:p>
    <w:p w:rsidR="007B199B" w:rsidRDefault="007B199B" w:rsidP="00EF56CE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Следовательно, проблему, стоящую перед  МДОБУ детский сад «Айгуль» с. Акмурун</w:t>
      </w:r>
      <w:r w:rsidRPr="003B68E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можно сформулировать как необход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имость модернизации Учреждения по следующим направлениям:</w:t>
      </w:r>
    </w:p>
    <w:p w:rsidR="007B199B" w:rsidRDefault="007B199B" w:rsidP="004719B9">
      <w:pPr>
        <w:pStyle w:val="ListParagraph"/>
        <w:numPr>
          <w:ilvl w:val="0"/>
          <w:numId w:val="48"/>
        </w:numPr>
        <w:tabs>
          <w:tab w:val="left" w:pos="1134"/>
        </w:tabs>
        <w:spacing w:after="120"/>
        <w:ind w:left="0" w:firstLine="709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Реализация в МДО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Б</w:t>
      </w: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У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д</w:t>
      </w: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етский сад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«Айгуль» с. Акмурун</w:t>
      </w: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ФГОС ДО.</w:t>
      </w:r>
    </w:p>
    <w:p w:rsidR="007B199B" w:rsidRDefault="007B199B" w:rsidP="004719B9">
      <w:pPr>
        <w:pStyle w:val="ListParagraph"/>
        <w:numPr>
          <w:ilvl w:val="0"/>
          <w:numId w:val="48"/>
        </w:numPr>
        <w:tabs>
          <w:tab w:val="left" w:pos="1134"/>
        </w:tabs>
        <w:spacing w:after="120"/>
        <w:ind w:left="0" w:firstLine="709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Обновление нормативной базы МДО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Б</w:t>
      </w: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У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д</w:t>
      </w: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етский сад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«Айгуль» с. Акмурун</w:t>
      </w: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7B199B" w:rsidRDefault="007B199B" w:rsidP="004719B9">
      <w:pPr>
        <w:pStyle w:val="ListParagraph"/>
        <w:numPr>
          <w:ilvl w:val="0"/>
          <w:numId w:val="48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Построение новой модели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образовательной деятельности, с </w:t>
      </w: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включением всех участников образовательных отношений. </w:t>
      </w:r>
    </w:p>
    <w:p w:rsidR="007B199B" w:rsidRDefault="007B199B" w:rsidP="004719B9">
      <w:pPr>
        <w:pStyle w:val="ListParagraph"/>
        <w:numPr>
          <w:ilvl w:val="0"/>
          <w:numId w:val="48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Повышение уровня профессионализма педагогических и руководящих работников, с учетом требований к кадровому обеспечению. </w:t>
      </w:r>
    </w:p>
    <w:p w:rsidR="007B199B" w:rsidRDefault="007B199B" w:rsidP="004719B9">
      <w:pPr>
        <w:pStyle w:val="ListParagraph"/>
        <w:numPr>
          <w:ilvl w:val="0"/>
          <w:numId w:val="48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Создание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развивающей </w:t>
      </w: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предметно – пространственной среды, обеспечивающей реализацию требований Федерального государственного стандарта дошкольного образования (в том числе для детей с ОВЗ). Создание условия для развития материально-технической базы образовательного учреждения.</w:t>
      </w:r>
    </w:p>
    <w:p w:rsidR="007B199B" w:rsidRDefault="007B199B" w:rsidP="004719B9">
      <w:pPr>
        <w:pStyle w:val="ListParagraph"/>
        <w:numPr>
          <w:ilvl w:val="0"/>
          <w:numId w:val="48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Обеспечение функционирования системы дополнительного образования.</w:t>
      </w:r>
    </w:p>
    <w:p w:rsidR="007B199B" w:rsidRPr="00D9117D" w:rsidRDefault="007B199B" w:rsidP="006E4132">
      <w:pPr>
        <w:pStyle w:val="ListParagraph"/>
        <w:tabs>
          <w:tab w:val="left" w:pos="1134"/>
        </w:tabs>
        <w:spacing w:after="120"/>
        <w:ind w:left="0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Pr="000C041E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D9117D">
      <w:pPr>
        <w:pStyle w:val="ListParagraph"/>
        <w:spacing w:after="0"/>
        <w:ind w:left="60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0C041E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ОНЦЕПЦИЯ ПРОГРАММЫ РАЗВИТИЯ </w:t>
      </w:r>
    </w:p>
    <w:p w:rsidR="007B199B" w:rsidRDefault="007B199B" w:rsidP="00D9117D">
      <w:pPr>
        <w:pStyle w:val="ListParagraph"/>
        <w:spacing w:after="0"/>
        <w:ind w:left="60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МДОБУ ДЕТСКИЙ САД «Айгуль» с. Акмурун</w:t>
      </w:r>
    </w:p>
    <w:p w:rsidR="007B199B" w:rsidRPr="00B86BC3" w:rsidRDefault="007B199B" w:rsidP="00EF56C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B199B" w:rsidRPr="00B86BC3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6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Программа составлена на основе анализа имеющихся условий и ресурсного обеспечения с учетом прогноза о перспективах их изменений.</w:t>
      </w:r>
    </w:p>
    <w:p w:rsidR="007B199B" w:rsidRPr="00B86BC3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6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корректировки   Программы развития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детского сада </w:t>
      </w:r>
      <w:r w:rsidRPr="00B86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обусловлена изменениями в государственно-политическом устройстве и социально-экономической жизни страны:</w:t>
      </w:r>
    </w:p>
    <w:p w:rsidR="007B199B" w:rsidRPr="00B86BC3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6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Pr="00B86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федерального государственного образовательного стандарта дошкольного образования;</w: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6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изменение стратегии развития системы образования в которой выделены задачи, являющиеся приоритетными для реализации модели устойчивого развития дошкольного образования  среди которых - введение полноценных,  вариативных, комплексных образовательных программ в дошкольные учреждения,  влияющих на уровень предшкольной подготовки детей, организация мест в дошкольных учреждениях через всевозможные источники, необходимость создания системы сопровождения и консультирования семьи по вопросам образования и развития детей раннего и старшего дошкольного возраста. </w:t>
      </w:r>
    </w:p>
    <w:p w:rsidR="007B199B" w:rsidRPr="00B86BC3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6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развития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детского сада </w:t>
      </w:r>
      <w:r w:rsidRPr="00B86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учитывает и создает условия для реализации данных направлений.</w: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6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вве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дение Программы развития на 2017-2019</w:t>
      </w:r>
      <w:r w:rsidRPr="00B86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г., целью которой является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911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остроение инновационной модели образовательного пространства дошкольной образовательной организации, обеспечивающей доступность и новое качество образования в соответствии с Федеральным государственным образовательным станд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артом дошкольного образования посредством п</w:t>
      </w:r>
      <w:r w:rsidRPr="00D911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ланирование системы управленческих, методических и педагогических действий,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необходимых  для модернизации М</w:t>
      </w:r>
      <w:r w:rsidRPr="00D911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D911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911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етский сад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«Айгуль» с. Акмурун</w:t>
      </w:r>
      <w:r w:rsidRPr="00D911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концепции: </w:t>
      </w:r>
    </w:p>
    <w:p w:rsidR="007B199B" w:rsidRPr="000C041E" w:rsidRDefault="007B199B" w:rsidP="00EF56C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повышение социального статуса дошкольного образования;</w:t>
      </w:r>
    </w:p>
    <w:p w:rsidR="007B199B" w:rsidRPr="000C041E" w:rsidRDefault="007B199B" w:rsidP="00EF56C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 обеспечение равенства возможностей для каждого ребенка в получении качественного дошкольного образования;</w:t>
      </w:r>
    </w:p>
    <w:p w:rsidR="007B199B" w:rsidRPr="000C041E" w:rsidRDefault="007B199B" w:rsidP="00EF56C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 обеспечение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ктуре и результатам их освоения.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B199B" w:rsidRPr="00AC0A6A" w:rsidRDefault="007B199B" w:rsidP="00AC0A6A">
      <w:pPr>
        <w:pStyle w:val="ListParagraph"/>
        <w:numPr>
          <w:ilvl w:val="1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C0A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Охрана и укрепление физического и психического здоровья детей, в том числе их эмоционального благополучия.</w:t>
      </w:r>
    </w:p>
    <w:p w:rsidR="007B199B" w:rsidRPr="00E777EB" w:rsidRDefault="007B199B" w:rsidP="004719B9">
      <w:pPr>
        <w:pStyle w:val="ListParagraph"/>
        <w:numPr>
          <w:ilvl w:val="1"/>
          <w:numId w:val="38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7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7B199B" w:rsidRPr="00E777EB" w:rsidRDefault="007B199B" w:rsidP="004719B9">
      <w:pPr>
        <w:pStyle w:val="ListParagraph"/>
        <w:numPr>
          <w:ilvl w:val="1"/>
          <w:numId w:val="38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77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кого потенциала каждого ребенка.</w:t>
      </w:r>
    </w:p>
    <w:p w:rsidR="007B199B" w:rsidRPr="00E777EB" w:rsidRDefault="007B199B" w:rsidP="004719B9">
      <w:pPr>
        <w:pStyle w:val="ListParagraph"/>
        <w:numPr>
          <w:ilvl w:val="1"/>
          <w:numId w:val="38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7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ресах человека, семьи, общества.</w:t>
      </w:r>
    </w:p>
    <w:p w:rsidR="007B199B" w:rsidRDefault="007B199B" w:rsidP="004719B9">
      <w:pPr>
        <w:pStyle w:val="ListParagraph"/>
        <w:numPr>
          <w:ilvl w:val="1"/>
          <w:numId w:val="38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E77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редпосылок учебной деятельности.</w:t>
      </w:r>
    </w:p>
    <w:p w:rsidR="007B199B" w:rsidRDefault="007B199B" w:rsidP="004719B9">
      <w:pPr>
        <w:pStyle w:val="ListParagraph"/>
        <w:numPr>
          <w:ilvl w:val="1"/>
          <w:numId w:val="38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E77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ормирования социокультурной среды, соответствующей возрастным, индивидуальным, психологическим и физ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иологическим особенностям детей.</w:t>
      </w:r>
    </w:p>
    <w:p w:rsidR="007B199B" w:rsidRDefault="007B199B" w:rsidP="004719B9">
      <w:pPr>
        <w:pStyle w:val="ListParagraph"/>
        <w:numPr>
          <w:ilvl w:val="1"/>
          <w:numId w:val="38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Pr="00E77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психолого-педагогической поддержки семьи и повышения компетентности родителей (законных представителей) в вопросах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E77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7B199B" w:rsidRDefault="007B199B" w:rsidP="004719B9">
      <w:pPr>
        <w:pStyle w:val="ListParagraph"/>
        <w:numPr>
          <w:ilvl w:val="1"/>
          <w:numId w:val="38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77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крепление материально 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технической базы учреждения.</w:t>
      </w:r>
    </w:p>
    <w:p w:rsidR="007B199B" w:rsidRPr="00AC0A6A" w:rsidRDefault="007B199B" w:rsidP="00D9117D">
      <w:pPr>
        <w:pStyle w:val="ListParagraph"/>
        <w:numPr>
          <w:ilvl w:val="1"/>
          <w:numId w:val="38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7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бновление нормативно – правового обеспечения.</w:t>
      </w:r>
    </w:p>
    <w:p w:rsidR="007B199B" w:rsidRPr="000C041E" w:rsidRDefault="007B199B" w:rsidP="00EF56CE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0C041E">
        <w:rPr>
          <w:b/>
          <w:bCs/>
          <w:sz w:val="28"/>
          <w:szCs w:val="28"/>
        </w:rPr>
        <w:t>Модель педагога детского сада (как желаемый результат)</w:t>
      </w:r>
      <w:r>
        <w:rPr>
          <w:b/>
          <w:bCs/>
          <w:sz w:val="28"/>
          <w:szCs w:val="28"/>
        </w:rPr>
        <w:t>.</w:t>
      </w:r>
    </w:p>
    <w:p w:rsidR="007B199B" w:rsidRPr="000C041E" w:rsidRDefault="007B199B" w:rsidP="00EF56C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C041E">
        <w:rPr>
          <w:sz w:val="28"/>
          <w:szCs w:val="28"/>
        </w:rPr>
        <w:t xml:space="preserve">Качество дошкольного воспитания во многом определяется характером общения взрослого и ребенка. Проанализировав стиль общения педагогов детского сада с детьми, мы пришли к выводу, что большинство из них, приняли новую тактику общения – субъект - субъектное отношение, основанное на принципах сотрудничества, в котором позиция педагога исходит из интересов ребенка и перспектив его дальнейшего развития. </w:t>
      </w:r>
    </w:p>
    <w:p w:rsidR="007B199B" w:rsidRPr="000C041E" w:rsidRDefault="007B199B" w:rsidP="00EF56CE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C041E">
        <w:rPr>
          <w:color w:val="auto"/>
          <w:sz w:val="28"/>
          <w:szCs w:val="28"/>
        </w:rPr>
        <w:t xml:space="preserve">Анализируя основные цели и направления деятельности детского сада в будущем, можно определить следующую модель педагога детского сада (как желаемый результат): 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Педагог дошкольного образования должен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Иметь высшее педагогическое образование.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Знать специфику дошколь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ного образования и особенности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организации образовательной работы с детьми раннего и дошкольн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возраста.  </w: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Знать общие закономерности развития ребенка в раннем и дошкольном детстве; особенности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становления и развития детских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деятельностей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раннем и дошкольном возрасте. 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Уметь организовывать веду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щие в дошкольном возрасте виды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деятельности: предметно-манипулятивную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игровую, обеспечивая развитие детей. Организовывать совместную и самостоятельную деятельность дошкольников. 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Владеть теорией и педагогич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ескими методиками физического,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познавательного и личностного развития детей раннего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дошкольного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возраста. 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Уметь планировать,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реализовывать и анализировать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образовательную работу с детьми ра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ннего и дошкольного возраста в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ФГОС дошкольного образования. 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Уметь планировать и коррект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ировать образовательные задачи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(совместно с психологом и другими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специалистами) по результатам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мониторинга, с учетом индивидуальных особенностей развития каждого ребенка раннего и/или дошкольного возраста. 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Реализовывать педагогиче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ские рекомендации специалистов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 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 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Владеть методами и средствами анализа педагогического мониторинга, позволяющего оценить результаты освоения детьми образовательных программ.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Владеть методами и средст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вами психолого-педагогического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 </w:t>
      </w:r>
    </w:p>
    <w:p w:rsidR="007B199B" w:rsidRDefault="007B199B" w:rsidP="00D911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Владеть ИКТ-компетенциям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и, необходимыми и достаточными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планирования, реализации и оценки образовательной работы с детьми раннего и дошкольного возраста. </w:t>
      </w:r>
    </w:p>
    <w:p w:rsidR="007B199B" w:rsidRDefault="007B199B" w:rsidP="00D911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Pr="000C041E" w:rsidRDefault="007B199B" w:rsidP="00D911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М</w:t>
      </w:r>
      <w:r w:rsidRPr="000C041E">
        <w:rPr>
          <w:b/>
          <w:bCs/>
          <w:color w:val="auto"/>
          <w:sz w:val="28"/>
          <w:szCs w:val="28"/>
        </w:rPr>
        <w:t>одель выпускника дошкольной образовательной организации (как желаемый результат)</w:t>
      </w:r>
    </w:p>
    <w:p w:rsidR="007B199B" w:rsidRPr="000C041E" w:rsidRDefault="007B199B" w:rsidP="00EF56CE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28"/>
          <w:szCs w:val="28"/>
        </w:rPr>
      </w:pPr>
    </w:p>
    <w:p w:rsidR="007B199B" w:rsidRPr="000C041E" w:rsidRDefault="007B199B" w:rsidP="00EF56CE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C041E">
        <w:rPr>
          <w:color w:val="auto"/>
          <w:sz w:val="28"/>
          <w:szCs w:val="28"/>
        </w:rPr>
        <w:t xml:space="preserve">Дошкольное образование призвано обеспечить создание основного фундамента развития </w:t>
      </w:r>
      <w:r>
        <w:rPr>
          <w:color w:val="auto"/>
          <w:sz w:val="28"/>
          <w:szCs w:val="28"/>
        </w:rPr>
        <w:t>воспитанника</w:t>
      </w:r>
      <w:r w:rsidRPr="000C041E">
        <w:rPr>
          <w:color w:val="auto"/>
          <w:sz w:val="28"/>
          <w:szCs w:val="28"/>
        </w:rPr>
        <w:t xml:space="preserve"> - формирование базовой культуры его личности. Это позволит ему успешно овладеть видами деятельности и областям знаний на других ступенях образования. </w:t>
      </w:r>
    </w:p>
    <w:p w:rsidR="007B199B" w:rsidRPr="000C041E" w:rsidRDefault="007B199B" w:rsidP="00EF56CE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Модель разработана для воспитанников,  </w:t>
      </w:r>
      <w:r w:rsidRPr="000C041E">
        <w:rPr>
          <w:color w:val="auto"/>
          <w:sz w:val="28"/>
          <w:szCs w:val="28"/>
        </w:rPr>
        <w:t xml:space="preserve">поступающих в школу. </w:t>
      </w:r>
    </w:p>
    <w:p w:rsidR="007B199B" w:rsidRPr="000C041E" w:rsidRDefault="007B199B" w:rsidP="00EF56CE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C041E">
        <w:rPr>
          <w:color w:val="auto"/>
          <w:sz w:val="28"/>
          <w:szCs w:val="28"/>
        </w:rPr>
        <w:t xml:space="preserve">Таким образом, выпускник детского сада на этапе завершения дошкольного образования </w:t>
      </w:r>
      <w:r>
        <w:rPr>
          <w:color w:val="auto"/>
          <w:sz w:val="28"/>
          <w:szCs w:val="28"/>
        </w:rPr>
        <w:t>может</w:t>
      </w:r>
      <w:r w:rsidRPr="000C041E">
        <w:rPr>
          <w:color w:val="auto"/>
          <w:sz w:val="28"/>
          <w:szCs w:val="28"/>
        </w:rPr>
        <w:t xml:space="preserve"> владеть следующими социально – возрастными </w:t>
      </w:r>
      <w:r w:rsidRPr="000C041E">
        <w:rPr>
          <w:bCs/>
          <w:color w:val="auto"/>
          <w:sz w:val="28"/>
          <w:szCs w:val="28"/>
        </w:rPr>
        <w:t>характеристиками</w:t>
      </w:r>
      <w:r>
        <w:rPr>
          <w:bCs/>
          <w:color w:val="auto"/>
          <w:sz w:val="28"/>
          <w:szCs w:val="28"/>
        </w:rPr>
        <w:t xml:space="preserve"> (с учетом его индивидуальных особенностей и динамики развития)</w:t>
      </w:r>
      <w:r w:rsidRPr="000C041E">
        <w:rPr>
          <w:color w:val="auto"/>
          <w:sz w:val="28"/>
          <w:szCs w:val="28"/>
        </w:rPr>
        <w:t xml:space="preserve">: </w:t>
      </w:r>
    </w:p>
    <w:p w:rsidR="007B199B" w:rsidRPr="000C041E" w:rsidRDefault="007B199B" w:rsidP="004719B9">
      <w:pPr>
        <w:pStyle w:val="ListParagraph"/>
        <w:numPr>
          <w:ilvl w:val="0"/>
          <w:numId w:val="34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тельности, конструировании и др.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 способен выбирать себе род занятий, участников по совместной деятельности;</w:t>
      </w:r>
    </w:p>
    <w:p w:rsidR="007B199B" w:rsidRPr="000C041E" w:rsidRDefault="007B199B" w:rsidP="004719B9">
      <w:pPr>
        <w:pStyle w:val="ListParagraph"/>
        <w:numPr>
          <w:ilvl w:val="0"/>
          <w:numId w:val="34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7B199B" w:rsidRPr="000C041E" w:rsidRDefault="007B199B" w:rsidP="004719B9">
      <w:pPr>
        <w:pStyle w:val="ListParagraph"/>
        <w:numPr>
          <w:ilvl w:val="0"/>
          <w:numId w:val="34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7B199B" w:rsidRPr="000C041E" w:rsidRDefault="007B199B" w:rsidP="004719B9">
      <w:pPr>
        <w:pStyle w:val="ListParagraph"/>
        <w:numPr>
          <w:ilvl w:val="0"/>
          <w:numId w:val="34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7B199B" w:rsidRPr="000C041E" w:rsidRDefault="007B199B" w:rsidP="004719B9">
      <w:pPr>
        <w:pStyle w:val="ListParagraph"/>
        <w:numPr>
          <w:ilvl w:val="0"/>
          <w:numId w:val="34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7B199B" w:rsidRPr="000C041E" w:rsidRDefault="007B199B" w:rsidP="004719B9">
      <w:pPr>
        <w:pStyle w:val="ListParagraph"/>
        <w:numPr>
          <w:ilvl w:val="0"/>
          <w:numId w:val="34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7B199B" w:rsidRDefault="007B199B" w:rsidP="004719B9">
      <w:pPr>
        <w:pStyle w:val="ListParagraph"/>
        <w:numPr>
          <w:ilvl w:val="0"/>
          <w:numId w:val="34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7B199B" w:rsidRDefault="007B199B" w:rsidP="00EF56CE">
      <w:pPr>
        <w:pStyle w:val="ListParagraph"/>
        <w:shd w:val="clear" w:color="auto" w:fill="FFFFFF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pStyle w:val="ListParagraph"/>
        <w:shd w:val="clear" w:color="auto" w:fill="FFFFFF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Модель родителя (законного представителя) как одного из участников образовательного процесса (как желаемый результат)</w:t>
      </w:r>
    </w:p>
    <w:p w:rsidR="007B199B" w:rsidRPr="001B618E" w:rsidRDefault="007B199B" w:rsidP="00EF56CE">
      <w:pPr>
        <w:pStyle w:val="ListParagraph"/>
        <w:shd w:val="clear" w:color="auto" w:fill="FFFFFF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 xml:space="preserve">Развивающее образование детей дошкольного возраста не может быть построено без участия семьи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1B618E">
        <w:rPr>
          <w:rFonts w:ascii="Times New Roman" w:hAnsi="Times New Roman" w:cs="Times New Roman"/>
          <w:sz w:val="28"/>
          <w:szCs w:val="28"/>
        </w:rPr>
        <w:t xml:space="preserve">. Учреждение и ориентированная на развитие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1B618E">
        <w:rPr>
          <w:rFonts w:ascii="Times New Roman" w:hAnsi="Times New Roman" w:cs="Times New Roman"/>
          <w:sz w:val="28"/>
          <w:szCs w:val="28"/>
        </w:rPr>
        <w:t xml:space="preserve"> образовательная программа  должны воспитывать и образовывать не только ребенка, но и  его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1B618E">
        <w:rPr>
          <w:rFonts w:ascii="Times New Roman" w:hAnsi="Times New Roman" w:cs="Times New Roman"/>
          <w:sz w:val="28"/>
          <w:szCs w:val="28"/>
        </w:rPr>
        <w:t>.</w: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 xml:space="preserve">Родители  </w:t>
      </w:r>
      <w:r>
        <w:rPr>
          <w:rFonts w:ascii="Times New Roman" w:hAnsi="Times New Roman" w:cs="Times New Roman"/>
          <w:sz w:val="28"/>
          <w:szCs w:val="28"/>
        </w:rPr>
        <w:t xml:space="preserve">(законные представители) </w:t>
      </w:r>
      <w:r w:rsidRPr="001B618E">
        <w:rPr>
          <w:rFonts w:ascii="Times New Roman" w:hAnsi="Times New Roman" w:cs="Times New Roman"/>
          <w:sz w:val="28"/>
          <w:szCs w:val="28"/>
        </w:rPr>
        <w:t xml:space="preserve">должны становиться активными участниками жизни в дошкольном учреждении. Это позволит создать единую образовательную среду и социальную ситуацию развития, необходимые </w:t>
      </w:r>
      <w:r>
        <w:rPr>
          <w:rFonts w:ascii="Times New Roman" w:hAnsi="Times New Roman" w:cs="Times New Roman"/>
          <w:sz w:val="28"/>
          <w:szCs w:val="28"/>
        </w:rPr>
        <w:t>воспитаннику</w:t>
      </w:r>
      <w:r w:rsidRPr="001B61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 xml:space="preserve">Включение семьи в жизнь детского сада позволяет родителям </w:t>
      </w:r>
      <w:r>
        <w:rPr>
          <w:rFonts w:ascii="Times New Roman" w:hAnsi="Times New Roman" w:cs="Times New Roman"/>
          <w:sz w:val="28"/>
          <w:szCs w:val="28"/>
        </w:rPr>
        <w:t xml:space="preserve">(законным представителям) </w:t>
      </w:r>
      <w:r w:rsidRPr="001B618E">
        <w:rPr>
          <w:rFonts w:ascii="Times New Roman" w:hAnsi="Times New Roman" w:cs="Times New Roman"/>
          <w:sz w:val="28"/>
          <w:szCs w:val="28"/>
        </w:rPr>
        <w:t xml:space="preserve">посмотреть на других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1B618E">
        <w:rPr>
          <w:rFonts w:ascii="Times New Roman" w:hAnsi="Times New Roman" w:cs="Times New Roman"/>
          <w:sz w:val="28"/>
          <w:szCs w:val="28"/>
        </w:rPr>
        <w:t xml:space="preserve">, на своего ребенка со стороны, найти интересное для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1B618E">
        <w:rPr>
          <w:rFonts w:ascii="Times New Roman" w:hAnsi="Times New Roman" w:cs="Times New Roman"/>
          <w:sz w:val="28"/>
          <w:szCs w:val="28"/>
        </w:rPr>
        <w:t xml:space="preserve"> содержание и адекватные </w:t>
      </w:r>
      <w:r>
        <w:rPr>
          <w:rFonts w:ascii="Times New Roman" w:hAnsi="Times New Roman" w:cs="Times New Roman"/>
          <w:sz w:val="28"/>
          <w:szCs w:val="28"/>
        </w:rPr>
        <w:t>для его развития формы обучения</w:t>
      </w:r>
      <w:r w:rsidRPr="001B618E">
        <w:rPr>
          <w:rFonts w:ascii="Times New Roman" w:hAnsi="Times New Roman" w:cs="Times New Roman"/>
          <w:sz w:val="28"/>
          <w:szCs w:val="28"/>
        </w:rPr>
        <w:t>.</w:t>
      </w:r>
    </w:p>
    <w:p w:rsidR="007B199B" w:rsidRPr="001B618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>Нами разработана модель родителей (законных представителей), как желаемый результат реализации программы:</w:t>
      </w:r>
    </w:p>
    <w:p w:rsidR="007B199B" w:rsidRPr="001B618E" w:rsidRDefault="007B199B" w:rsidP="004719B9">
      <w:pPr>
        <w:pStyle w:val="ListParagraph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>являются активными и полноправными участниками образовательного процесса ДОУ;</w:t>
      </w:r>
    </w:p>
    <w:p w:rsidR="007B199B" w:rsidRPr="001B618E" w:rsidRDefault="007B199B" w:rsidP="004719B9">
      <w:pPr>
        <w:pStyle w:val="ListParagraph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 xml:space="preserve">закладывают основы физического, нравственного и интеллектуального развития личности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1B618E">
        <w:rPr>
          <w:rFonts w:ascii="Times New Roman" w:hAnsi="Times New Roman" w:cs="Times New Roman"/>
          <w:sz w:val="28"/>
          <w:szCs w:val="28"/>
        </w:rPr>
        <w:t>, осознавая свое преимущественное право на обучение и воспитание перед всеми другими лицами;</w:t>
      </w:r>
    </w:p>
    <w:p w:rsidR="007B199B" w:rsidRPr="001B618E" w:rsidRDefault="007B199B" w:rsidP="004719B9">
      <w:pPr>
        <w:pStyle w:val="ListParagraph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 xml:space="preserve">защищают права и законные интересы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1B618E">
        <w:rPr>
          <w:rFonts w:ascii="Times New Roman" w:hAnsi="Times New Roman" w:cs="Times New Roman"/>
          <w:sz w:val="28"/>
          <w:szCs w:val="28"/>
        </w:rPr>
        <w:t>;</w:t>
      </w:r>
    </w:p>
    <w:p w:rsidR="007B199B" w:rsidRPr="001B618E" w:rsidRDefault="007B199B" w:rsidP="004719B9">
      <w:pPr>
        <w:pStyle w:val="ListParagraph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>соблюдают правила внутреннего распорядка дошкольного учреждения;</w:t>
      </w:r>
    </w:p>
    <w:p w:rsidR="007B199B" w:rsidRPr="001B618E" w:rsidRDefault="007B199B" w:rsidP="004719B9">
      <w:pPr>
        <w:pStyle w:val="ListParagraph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>уважают честь и достоинство обучающихся и работников дошкольного учреждения;</w:t>
      </w:r>
    </w:p>
    <w:p w:rsidR="007B199B" w:rsidRPr="001B618E" w:rsidRDefault="007B199B" w:rsidP="004719B9">
      <w:pPr>
        <w:pStyle w:val="ListParagraph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>принимают активное участие в управлении дошкольным учреждением, в форме определяемой уставом;</w:t>
      </w:r>
    </w:p>
    <w:p w:rsidR="007B199B" w:rsidRDefault="007B199B" w:rsidP="004719B9">
      <w:pPr>
        <w:pStyle w:val="ListParagraph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>заинтересованы в повышении качества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статуса дошкольного учреждения.</w:t>
      </w:r>
    </w:p>
    <w:p w:rsidR="007B199B" w:rsidRPr="001B618E" w:rsidRDefault="007B199B" w:rsidP="00EF56CE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B199B" w:rsidRPr="000C041E" w:rsidRDefault="007B199B" w:rsidP="00EF56CE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Модель будущего детского сада (как желаемый результат)</w:t>
      </w:r>
    </w:p>
    <w:p w:rsidR="007B199B" w:rsidRPr="000C041E" w:rsidRDefault="007B199B" w:rsidP="00EF56CE">
      <w:pPr>
        <w:suppressAutoHyphens/>
        <w:autoSpaceDE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Перспектива новой модели организации предполагает:</w:t>
      </w:r>
    </w:p>
    <w:p w:rsidR="007B199B" w:rsidRPr="000C041E" w:rsidRDefault="007B199B" w:rsidP="004719B9">
      <w:pPr>
        <w:numPr>
          <w:ilvl w:val="0"/>
          <w:numId w:val="3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эффективную реализацию образовательной программы, обеспечивающую условия для развития способностей </w:t>
      </w:r>
      <w:r>
        <w:rPr>
          <w:rFonts w:ascii="Times New Roman" w:hAnsi="Times New Roman" w:cs="Times New Roman"/>
          <w:sz w:val="28"/>
          <w:szCs w:val="28"/>
          <w:lang w:eastAsia="ar-SA"/>
        </w:rPr>
        <w:t>воспитанников</w:t>
      </w: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, приобщение его к 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развитие; </w:t>
      </w:r>
    </w:p>
    <w:p w:rsidR="007B199B" w:rsidRPr="000C041E" w:rsidRDefault="007B199B" w:rsidP="004719B9">
      <w:pPr>
        <w:numPr>
          <w:ilvl w:val="0"/>
          <w:numId w:val="3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обеспечение преемственности дошкольного образования и начальной ступени школьного образования, преемственности дошкольного, дополнительного и семейного образования, интеграции всех служб детского сада в вопросах развития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воспитанников</w:t>
      </w: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; </w:t>
      </w:r>
    </w:p>
    <w:p w:rsidR="007B199B" w:rsidRPr="000C041E" w:rsidRDefault="007B199B" w:rsidP="004719B9">
      <w:pPr>
        <w:numPr>
          <w:ilvl w:val="0"/>
          <w:numId w:val="3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личностно-ориентированную систему образования и коррекционной помощи, характеризующуюся мобильностью, гибкостью, вариативностью, индивидуализированностью подходов; </w:t>
      </w:r>
    </w:p>
    <w:p w:rsidR="007B199B" w:rsidRPr="000C041E" w:rsidRDefault="007B199B" w:rsidP="004719B9">
      <w:pPr>
        <w:numPr>
          <w:ilvl w:val="0"/>
          <w:numId w:val="3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расширение участия коллектива, родительского актива и представителей социума в выработке, принятии и реализации правовых и управленческих решений относительно деятельности учреждения; </w:t>
      </w:r>
    </w:p>
    <w:p w:rsidR="007B199B" w:rsidRPr="000C041E" w:rsidRDefault="007B199B" w:rsidP="004719B9">
      <w:pPr>
        <w:numPr>
          <w:ilvl w:val="0"/>
          <w:numId w:val="3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обновленную нормативно-правовую, финансово-экономическую, материально-техническую и кадровую базы для обеспечения широкого развития новых форм дошкольного образования; </w:t>
      </w:r>
    </w:p>
    <w:p w:rsidR="007B199B" w:rsidRPr="000C041E" w:rsidRDefault="007B199B" w:rsidP="004719B9">
      <w:pPr>
        <w:numPr>
          <w:ilvl w:val="0"/>
          <w:numId w:val="3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четкое распределение и согласование компетенций и полномочий, функций и ответственности всех субъектов образовательного процесса; </w:t>
      </w:r>
    </w:p>
    <w:p w:rsidR="007B199B" w:rsidRPr="000C041E" w:rsidRDefault="007B199B" w:rsidP="004719B9">
      <w:pPr>
        <w:numPr>
          <w:ilvl w:val="0"/>
          <w:numId w:val="3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усиление роли комплексного психолого-медико-педагогического сопровождения всех субъектов образовательного процесса; </w:t>
      </w:r>
    </w:p>
    <w:p w:rsidR="007B199B" w:rsidRPr="000C041E" w:rsidRDefault="007B199B" w:rsidP="004719B9">
      <w:pPr>
        <w:numPr>
          <w:ilvl w:val="0"/>
          <w:numId w:val="31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принципиально новую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развивающую </w:t>
      </w:r>
      <w:r w:rsidRPr="000C041E">
        <w:rPr>
          <w:rFonts w:ascii="Times New Roman" w:hAnsi="Times New Roman" w:cs="Times New Roman"/>
          <w:sz w:val="28"/>
          <w:szCs w:val="28"/>
          <w:lang w:eastAsia="ar-SA"/>
        </w:rPr>
        <w:t>предметно-</w:t>
      </w:r>
      <w:r>
        <w:rPr>
          <w:rFonts w:ascii="Times New Roman" w:hAnsi="Times New Roman" w:cs="Times New Roman"/>
          <w:sz w:val="28"/>
          <w:szCs w:val="28"/>
          <w:lang w:eastAsia="ar-SA"/>
        </w:rPr>
        <w:t>пространственную</w:t>
      </w: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 среду, в которой бы сами предметы, материалы, игрушки и пособия содержали бы элементы «обучения и развития» - возможность самостоятельного поведения; </w:t>
      </w:r>
    </w:p>
    <w:p w:rsidR="007B199B" w:rsidRPr="000C041E" w:rsidRDefault="007B199B" w:rsidP="004719B9">
      <w:pPr>
        <w:numPr>
          <w:ilvl w:val="0"/>
          <w:numId w:val="31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высокую конкурентоспособность образовательного учреждения путем включения в педагогический процесс новых форм дошкольного образования, а также расширения сферы образовательных услуг, предоставляемых воспитанникам и неорганизованным детям поселения. </w:t>
      </w:r>
    </w:p>
    <w:p w:rsidR="007B199B" w:rsidRPr="000C041E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Такова модель будущего учреждения, которое видится нам в результате реализации программы развития. 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</w:t>
      </w:r>
      <w:r w:rsidRPr="000C041E">
        <w:rPr>
          <w:rFonts w:ascii="Times New Roman" w:hAnsi="Times New Roman" w:cs="Times New Roman"/>
          <w:b/>
          <w:sz w:val="28"/>
          <w:szCs w:val="28"/>
          <w:lang w:eastAsia="ru-RU"/>
        </w:rPr>
        <w:t>качества образовательного процесса.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sz w:val="28"/>
          <w:szCs w:val="28"/>
          <w:lang w:eastAsia="ru-RU"/>
        </w:rPr>
        <w:t>Для детей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041E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воспитанников</w:t>
      </w:r>
      <w:r w:rsidRPr="000C041E">
        <w:rPr>
          <w:rFonts w:ascii="Times New Roman" w:hAnsi="Times New Roman" w:cs="Times New Roman"/>
          <w:sz w:val="28"/>
          <w:szCs w:val="28"/>
          <w:lang w:eastAsia="ru-RU"/>
        </w:rPr>
        <w:t xml:space="preserve">,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развитие. Возможности освоения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воспитанником </w:t>
      </w:r>
      <w:r w:rsidRPr="000C041E">
        <w:rPr>
          <w:rFonts w:ascii="Times New Roman" w:hAnsi="Times New Roman" w:cs="Times New Roman"/>
          <w:sz w:val="28"/>
          <w:szCs w:val="28"/>
          <w:lang w:eastAsia="ru-RU"/>
        </w:rPr>
        <w:t>образовательной Программы на разных этапах ее реализации.</w:t>
      </w:r>
    </w:p>
    <w:p w:rsidR="007B199B" w:rsidRPr="000C041E" w:rsidRDefault="007B199B" w:rsidP="00EF56C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sz w:val="28"/>
          <w:szCs w:val="28"/>
          <w:lang w:eastAsia="ru-RU"/>
        </w:rPr>
        <w:t xml:space="preserve">Для родителей -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предпосылок к учебной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этапе завершения ими дошкольного образования.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sz w:val="28"/>
          <w:szCs w:val="28"/>
          <w:lang w:eastAsia="ru-RU"/>
        </w:rPr>
        <w:t>Для администрации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041E">
        <w:rPr>
          <w:rFonts w:ascii="Times New Roman" w:hAnsi="Times New Roman" w:cs="Times New Roman"/>
          <w:sz w:val="28"/>
          <w:szCs w:val="28"/>
          <w:lang w:eastAsia="ru-RU"/>
        </w:rPr>
        <w:t xml:space="preserve">эффективность деятельности каждого педагога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0C041E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индивидуальный прогресс каждого воспитанника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sz w:val="28"/>
          <w:szCs w:val="28"/>
          <w:lang w:eastAsia="ru-RU"/>
        </w:rPr>
        <w:t xml:space="preserve">Для воспитателей – сочетание  показателей динамики развития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воспитанника</w:t>
      </w:r>
      <w:r w:rsidRPr="000C041E">
        <w:rPr>
          <w:rFonts w:ascii="Times New Roman" w:hAnsi="Times New Roman" w:cs="Times New Roman"/>
          <w:sz w:val="28"/>
          <w:szCs w:val="28"/>
          <w:lang w:eastAsia="ru-RU"/>
        </w:rPr>
        <w:t xml:space="preserve">, положительного отношения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воспитанника</w:t>
      </w:r>
      <w:r w:rsidRPr="000C041E">
        <w:rPr>
          <w:rFonts w:ascii="Times New Roman" w:hAnsi="Times New Roman" w:cs="Times New Roman"/>
          <w:sz w:val="28"/>
          <w:szCs w:val="28"/>
          <w:lang w:eastAsia="ru-RU"/>
        </w:rPr>
        <w:t xml:space="preserve"> к детскому саду и высокой степени  активности и вовлеченности родителей в решение образовательных задач и жизнь детского сада. </w:t>
      </w:r>
    </w:p>
    <w:p w:rsidR="007B199B" w:rsidRPr="000C041E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  <w:t>Всё вышеизложенное определяет основную линию концепци</w:t>
      </w:r>
      <w:r>
        <w:rPr>
          <w:rFonts w:ascii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  <w:t xml:space="preserve">и Программы развития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МДОБУ детский сад «Айгуль» с. Акмурун</w:t>
      </w:r>
      <w:r>
        <w:rPr>
          <w:rFonts w:ascii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  <w:t xml:space="preserve"> на 2017 – </w:t>
      </w:r>
      <w:r w:rsidRPr="000C041E">
        <w:rPr>
          <w:rFonts w:ascii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  <w:t>019</w:t>
      </w:r>
      <w:r w:rsidRPr="000C041E">
        <w:rPr>
          <w:rFonts w:ascii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  <w:t>г.г.</w:t>
      </w:r>
    </w:p>
    <w:p w:rsidR="007B199B" w:rsidRPr="000C041E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>Мы предполагаем, что в результате реализации Программы развития должны произойти существенные изменения в следующих направлениях:</w:t>
      </w:r>
    </w:p>
    <w:p w:rsidR="007B199B" w:rsidRDefault="007B199B" w:rsidP="004719B9">
      <w:pPr>
        <w:numPr>
          <w:ilvl w:val="0"/>
          <w:numId w:val="33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Реализацию</w:t>
      </w: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 обра</w:t>
      </w:r>
      <w:r>
        <w:rPr>
          <w:rFonts w:ascii="Times New Roman" w:hAnsi="Times New Roman" w:cs="Times New Roman"/>
          <w:sz w:val="28"/>
          <w:szCs w:val="28"/>
          <w:lang w:eastAsia="ar-SA"/>
        </w:rPr>
        <w:t>зовательных стандартов</w:t>
      </w: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 дошкольного образо</w:t>
      </w:r>
      <w:r>
        <w:rPr>
          <w:rFonts w:ascii="Times New Roman" w:hAnsi="Times New Roman" w:cs="Times New Roman"/>
          <w:sz w:val="28"/>
          <w:szCs w:val="28"/>
          <w:lang w:eastAsia="ar-SA"/>
        </w:rPr>
        <w:t>вания</w:t>
      </w:r>
    </w:p>
    <w:p w:rsidR="007B199B" w:rsidRPr="000C041E" w:rsidRDefault="007B199B" w:rsidP="004719B9">
      <w:pPr>
        <w:numPr>
          <w:ilvl w:val="0"/>
          <w:numId w:val="33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Своевременное о</w:t>
      </w: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бновление нормативной базы </w:t>
      </w:r>
      <w:r>
        <w:rPr>
          <w:rFonts w:ascii="Times New Roman" w:hAnsi="Times New Roman" w:cs="Times New Roman"/>
          <w:sz w:val="28"/>
          <w:szCs w:val="28"/>
          <w:lang w:eastAsia="ru-RU"/>
        </w:rPr>
        <w:t>МДОБУ детский сад «Айгуль» с. Акмурун</w:t>
      </w:r>
      <w:r w:rsidRPr="001D38D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B199B" w:rsidRDefault="007B199B" w:rsidP="004719B9">
      <w:pPr>
        <w:numPr>
          <w:ilvl w:val="0"/>
          <w:numId w:val="33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Организацию модели образовательной деятельности с включением всех участников образовательных отношений.</w:t>
      </w:r>
    </w:p>
    <w:p w:rsidR="007B199B" w:rsidRPr="003C060F" w:rsidRDefault="007B199B" w:rsidP="004719B9">
      <w:pPr>
        <w:numPr>
          <w:ilvl w:val="0"/>
          <w:numId w:val="33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>Развитие  потенциала пед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агогического </w:t>
      </w:r>
      <w:r w:rsidRPr="000C041E">
        <w:rPr>
          <w:rFonts w:ascii="Times New Roman" w:hAnsi="Times New Roman" w:cs="Times New Roman"/>
          <w:sz w:val="28"/>
          <w:szCs w:val="28"/>
          <w:lang w:eastAsia="ar-SA"/>
        </w:rPr>
        <w:t>ко</w:t>
      </w:r>
      <w:r>
        <w:rPr>
          <w:rFonts w:ascii="Times New Roman" w:hAnsi="Times New Roman" w:cs="Times New Roman"/>
          <w:sz w:val="28"/>
          <w:szCs w:val="28"/>
          <w:lang w:eastAsia="ar-SA"/>
        </w:rPr>
        <w:t>ллектива  и кадровое обновление.</w:t>
      </w:r>
    </w:p>
    <w:p w:rsidR="007B199B" w:rsidRPr="000C041E" w:rsidRDefault="007B199B" w:rsidP="004719B9">
      <w:pPr>
        <w:numPr>
          <w:ilvl w:val="0"/>
          <w:numId w:val="33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Укрепление материально – технической базы и как следствие совершенствование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развивающей </w:t>
      </w: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предметно – пространственной </w:t>
      </w:r>
      <w:r>
        <w:rPr>
          <w:rFonts w:ascii="Times New Roman" w:hAnsi="Times New Roman" w:cs="Times New Roman"/>
          <w:sz w:val="28"/>
          <w:szCs w:val="28"/>
          <w:lang w:eastAsia="ar-SA"/>
        </w:rPr>
        <w:t>среды;</w:t>
      </w:r>
    </w:p>
    <w:p w:rsidR="007B199B" w:rsidRDefault="007B199B" w:rsidP="004719B9">
      <w:pPr>
        <w:numPr>
          <w:ilvl w:val="0"/>
          <w:numId w:val="33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Создание системы дополнительного образования воспитанников МДОБУ детский сад «Айгуль» с. Акмурун.</w:t>
      </w:r>
    </w:p>
    <w:p w:rsidR="007B199B" w:rsidRPr="003C060F" w:rsidRDefault="007B199B" w:rsidP="00437D7D">
      <w:pPr>
        <w:tabs>
          <w:tab w:val="left" w:pos="709"/>
          <w:tab w:val="left" w:pos="993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Pr="000C041E" w:rsidRDefault="007B199B" w:rsidP="003C060F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Pr="000C041E" w:rsidRDefault="007B199B" w:rsidP="00EF56CE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99B" w:rsidRPr="006C4DEF" w:rsidRDefault="007B199B" w:rsidP="003C060F">
      <w:pPr>
        <w:pStyle w:val="ListParagraph"/>
        <w:pageBreakBefore/>
        <w:suppressAutoHyphens/>
        <w:autoSpaceDE w:val="0"/>
        <w:spacing w:after="0"/>
        <w:ind w:left="6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3. </w:t>
      </w:r>
      <w:r w:rsidRPr="006C4DEF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СТРАТЕГИЯ И ТАКТИКА РАЗВИТИЯ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                                  </w:t>
      </w:r>
      <w:r w:rsidRPr="003C060F">
        <w:rPr>
          <w:rFonts w:ascii="Times New Roman" w:hAnsi="Times New Roman" w:cs="Times New Roman"/>
          <w:b/>
          <w:sz w:val="28"/>
          <w:szCs w:val="28"/>
          <w:lang w:eastAsia="ar-SA"/>
        </w:rPr>
        <w:t>МДО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3C060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д</w:t>
      </w:r>
      <w:r w:rsidRPr="003C060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етский сад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«Айгуль» с. Акмурун</w:t>
      </w:r>
    </w:p>
    <w:p w:rsidR="007B199B" w:rsidRPr="00CE1B94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7B199B" w:rsidRPr="00CE1B94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hAnsi="Times New Roman" w:cs="Times New Roman"/>
          <w:sz w:val="28"/>
          <w:szCs w:val="28"/>
          <w:lang w:eastAsia="ar-SA"/>
        </w:rPr>
        <w:t xml:space="preserve">Новая Программа развития направлена на создание таких условий пребывания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воспитанника </w:t>
      </w:r>
      <w:r w:rsidRPr="00CE1B94">
        <w:rPr>
          <w:rFonts w:ascii="Times New Roman" w:hAnsi="Times New Roman" w:cs="Times New Roman"/>
          <w:sz w:val="28"/>
          <w:szCs w:val="28"/>
          <w:lang w:eastAsia="ar-S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</w:t>
      </w:r>
      <w:r w:rsidRPr="00CE1B94">
        <w:rPr>
          <w:rFonts w:ascii="Times New Roman" w:hAnsi="Times New Roman" w:cs="Times New Roman"/>
          <w:sz w:val="28"/>
          <w:szCs w:val="28"/>
          <w:lang w:eastAsia="ar-SA"/>
        </w:rPr>
        <w:t>, чтобы ему хотелось не только пребывать в детском саду, не только обучаться, но и получать радость от успеха своей деятельности, быть в центре внимания своих сверстников, получать одобрение своих педагогов, быть успешным.</w:t>
      </w:r>
    </w:p>
    <w:p w:rsidR="007B199B" w:rsidRPr="00CE1B94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hAnsi="Times New Roman" w:cs="Times New Roman"/>
          <w:sz w:val="28"/>
          <w:szCs w:val="28"/>
          <w:lang w:eastAsia="ar-SA"/>
        </w:rPr>
        <w:t xml:space="preserve">Обновлённое содержание образования потребует не только нового подхода к оценке образовательных результатов воспитанников, но и качественно иных ориентиров в оценке деятельности педагогов и специалистов, уровня системы управления качеством образования в </w:t>
      </w:r>
      <w:r>
        <w:rPr>
          <w:rFonts w:ascii="Times New Roman" w:hAnsi="Times New Roman" w:cs="Times New Roman"/>
          <w:sz w:val="28"/>
          <w:szCs w:val="28"/>
          <w:lang w:eastAsia="ar-SA"/>
        </w:rPr>
        <w:t>детском саду</w:t>
      </w:r>
      <w:r w:rsidRPr="00CE1B9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hAnsi="Times New Roman" w:cs="Times New Roman"/>
          <w:sz w:val="28"/>
          <w:szCs w:val="28"/>
          <w:lang w:eastAsia="ar-SA"/>
        </w:rPr>
        <w:t xml:space="preserve">Материальная </w:t>
      </w:r>
      <w:r w:rsidRPr="00FC2B45">
        <w:rPr>
          <w:rFonts w:ascii="Times New Roman" w:hAnsi="Times New Roman" w:cs="Times New Roman"/>
          <w:sz w:val="28"/>
          <w:szCs w:val="28"/>
          <w:lang w:eastAsia="ar-SA"/>
        </w:rPr>
        <w:t xml:space="preserve">составляющая инфраструктуры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</w:t>
      </w:r>
      <w:r w:rsidRPr="00FC2B45">
        <w:rPr>
          <w:rFonts w:ascii="Times New Roman" w:hAnsi="Times New Roman" w:cs="Times New Roman"/>
          <w:sz w:val="28"/>
          <w:szCs w:val="28"/>
          <w:lang w:eastAsia="ar-SA"/>
        </w:rPr>
        <w:t xml:space="preserve"> направлена на обеспечение физической и психологической безопасности. Для поддержания современной инфраструктуры необходимо повысить качество сервисного обслуживания самого з</w:t>
      </w:r>
      <w:r>
        <w:rPr>
          <w:rFonts w:ascii="Times New Roman" w:hAnsi="Times New Roman" w:cs="Times New Roman"/>
          <w:sz w:val="28"/>
          <w:szCs w:val="28"/>
          <w:lang w:eastAsia="ar-SA"/>
        </w:rPr>
        <w:t>дания детского сада, территории.</w:t>
      </w:r>
    </w:p>
    <w:p w:rsidR="007B199B" w:rsidRPr="00FC2B45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C2B45">
        <w:rPr>
          <w:rFonts w:ascii="Times New Roman" w:hAnsi="Times New Roman" w:cs="Times New Roman"/>
          <w:sz w:val="28"/>
          <w:szCs w:val="28"/>
          <w:lang w:eastAsia="ar-SA"/>
        </w:rPr>
        <w:t>Методическую составляющую инфраструктуры необходимо переориентировать на поддержку деятельности каждого педагога и специалиста: наличие свободного доступа к различным методическим, информационным и консультационным ресурсам.</w:t>
      </w:r>
    </w:p>
    <w:p w:rsidR="007B199B" w:rsidRPr="00CE1B94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C2B45">
        <w:rPr>
          <w:rFonts w:ascii="Times New Roman" w:hAnsi="Times New Roman" w:cs="Times New Roman"/>
          <w:sz w:val="28"/>
          <w:szCs w:val="28"/>
          <w:lang w:eastAsia="ar-SA"/>
        </w:rPr>
        <w:t xml:space="preserve">Организационная составляющая инфраструктуры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</w:t>
      </w:r>
      <w:r w:rsidRPr="00FC2B45">
        <w:rPr>
          <w:rFonts w:ascii="Times New Roman" w:hAnsi="Times New Roman" w:cs="Times New Roman"/>
          <w:sz w:val="28"/>
          <w:szCs w:val="28"/>
          <w:lang w:eastAsia="ar-SA"/>
        </w:rPr>
        <w:t xml:space="preserve"> направлена на создание пространства для социа</w:t>
      </w:r>
      <w:r w:rsidRPr="00CE1B94">
        <w:rPr>
          <w:rFonts w:ascii="Times New Roman" w:hAnsi="Times New Roman" w:cs="Times New Roman"/>
          <w:sz w:val="28"/>
          <w:szCs w:val="28"/>
          <w:lang w:eastAsia="ar-SA"/>
        </w:rPr>
        <w:t>льных коммуникаций, обеспечивающих возможность выстраивания ребенком собственных моделей поведения и самоопределения в меняющихся социальных условиях, на обеспечение высших образовательных достижений педагогов, их личностного и профессионального роста.</w:t>
      </w:r>
    </w:p>
    <w:p w:rsidR="007B199B" w:rsidRPr="0036032D" w:rsidRDefault="007B199B" w:rsidP="00EF56CE">
      <w:pPr>
        <w:tabs>
          <w:tab w:val="left" w:pos="0"/>
          <w:tab w:val="left" w:pos="100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 xml:space="preserve">Критерии эффективности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пр</w:t>
      </w:r>
      <w:r w:rsidRPr="0036032D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 xml:space="preserve">и реализации Программы развития </w:t>
      </w:r>
      <w:r w:rsidRPr="003C060F">
        <w:rPr>
          <w:rFonts w:ascii="Times New Roman" w:hAnsi="Times New Roman" w:cs="Times New Roman"/>
          <w:b/>
          <w:sz w:val="28"/>
          <w:szCs w:val="28"/>
          <w:lang w:eastAsia="ar-SA"/>
        </w:rPr>
        <w:t>МДО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3C060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д</w:t>
      </w:r>
      <w:r w:rsidRPr="003C060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етский сад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«Айгуль» с. Акмурун</w:t>
      </w:r>
    </w:p>
    <w:p w:rsidR="007B199B" w:rsidRPr="00CE1B94" w:rsidRDefault="007B199B" w:rsidP="004719B9">
      <w:pPr>
        <w:numPr>
          <w:ilvl w:val="0"/>
          <w:numId w:val="11"/>
        </w:numPr>
        <w:tabs>
          <w:tab w:val="clear" w:pos="720"/>
          <w:tab w:val="left" w:pos="0"/>
          <w:tab w:val="num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hAnsi="Times New Roman" w:cs="Times New Roman"/>
          <w:sz w:val="28"/>
          <w:szCs w:val="28"/>
          <w:lang w:eastAsia="ar-SA"/>
        </w:rPr>
        <w:t>Согласованность основных направлений и приоритетов программы с федеральными, региональными и муниципальными нормативно-правовыми документами в области образования.</w:t>
      </w:r>
    </w:p>
    <w:p w:rsidR="007B199B" w:rsidRPr="00CE1B94" w:rsidRDefault="007B199B" w:rsidP="004719B9">
      <w:pPr>
        <w:numPr>
          <w:ilvl w:val="0"/>
          <w:numId w:val="11"/>
        </w:numPr>
        <w:tabs>
          <w:tab w:val="clear" w:pos="720"/>
          <w:tab w:val="left" w:pos="0"/>
          <w:tab w:val="num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hAnsi="Times New Roman" w:cs="Times New Roman"/>
          <w:sz w:val="28"/>
          <w:szCs w:val="28"/>
          <w:lang w:eastAsia="ar-SA"/>
        </w:rPr>
        <w:t>Реализация ФГОС дошкольного образования.</w:t>
      </w:r>
    </w:p>
    <w:p w:rsidR="007B199B" w:rsidRPr="00CE1B94" w:rsidRDefault="007B199B" w:rsidP="004719B9">
      <w:pPr>
        <w:numPr>
          <w:ilvl w:val="0"/>
          <w:numId w:val="11"/>
        </w:numPr>
        <w:tabs>
          <w:tab w:val="clear" w:pos="720"/>
          <w:tab w:val="left" w:pos="0"/>
          <w:tab w:val="num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hAnsi="Times New Roman" w:cs="Times New Roman"/>
          <w:sz w:val="28"/>
          <w:szCs w:val="28"/>
          <w:lang w:eastAsia="ar-SA"/>
        </w:rPr>
        <w:t xml:space="preserve">Рост личностных достижений всех </w:t>
      </w:r>
      <w:r>
        <w:rPr>
          <w:rFonts w:ascii="Times New Roman" w:hAnsi="Times New Roman" w:cs="Times New Roman"/>
          <w:sz w:val="28"/>
          <w:szCs w:val="28"/>
          <w:lang w:eastAsia="ar-SA"/>
        </w:rPr>
        <w:t>участников образовательной деятельности</w:t>
      </w:r>
      <w:r w:rsidRPr="00CE1B9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Pr="00CE1B94" w:rsidRDefault="007B199B" w:rsidP="004719B9">
      <w:pPr>
        <w:numPr>
          <w:ilvl w:val="0"/>
          <w:numId w:val="11"/>
        </w:numPr>
        <w:tabs>
          <w:tab w:val="clear" w:pos="720"/>
          <w:tab w:val="left" w:pos="0"/>
          <w:tab w:val="num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hAnsi="Times New Roman" w:cs="Times New Roman"/>
          <w:sz w:val="28"/>
          <w:szCs w:val="28"/>
          <w:lang w:eastAsia="ar-SA"/>
        </w:rPr>
        <w:t xml:space="preserve">Рост материально-технического и ресурсного обеспечения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</w:t>
      </w:r>
      <w:r w:rsidRPr="00CE1B9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Pr="0036032D" w:rsidRDefault="007B199B" w:rsidP="004719B9">
      <w:pPr>
        <w:numPr>
          <w:ilvl w:val="0"/>
          <w:numId w:val="11"/>
        </w:numPr>
        <w:tabs>
          <w:tab w:val="clear" w:pos="720"/>
          <w:tab w:val="left" w:pos="0"/>
          <w:tab w:val="num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hAnsi="Times New Roman" w:cs="Times New Roman"/>
          <w:sz w:val="28"/>
          <w:szCs w:val="28"/>
          <w:lang w:eastAsia="ar-SA"/>
        </w:rPr>
        <w:t>Удовлетворенность всех уча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стников образовательной деятельности </w:t>
      </w:r>
      <w:r w:rsidRPr="00CE1B94">
        <w:rPr>
          <w:rFonts w:ascii="Times New Roman" w:hAnsi="Times New Roman" w:cs="Times New Roman"/>
          <w:sz w:val="28"/>
          <w:szCs w:val="28"/>
          <w:lang w:eastAsia="ar-SA"/>
        </w:rPr>
        <w:t xml:space="preserve">уровнем и качеством предоставляемых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МДОБУ детский сад «Айгуль» с. Акмурун </w:t>
      </w:r>
      <w:r w:rsidRPr="00CE1B94">
        <w:rPr>
          <w:rFonts w:ascii="Times New Roman" w:hAnsi="Times New Roman" w:cs="Times New Roman"/>
          <w:sz w:val="28"/>
          <w:szCs w:val="28"/>
          <w:lang w:eastAsia="ar-SA"/>
        </w:rPr>
        <w:t>услуг.</w:t>
      </w:r>
    </w:p>
    <w:p w:rsidR="007B199B" w:rsidRPr="0036032D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6032D">
        <w:rPr>
          <w:rFonts w:ascii="Times New Roman" w:hAnsi="Times New Roman" w:cs="Times New Roman"/>
          <w:b/>
          <w:sz w:val="28"/>
          <w:szCs w:val="28"/>
          <w:lang w:eastAsia="ar-SA"/>
        </w:rPr>
        <w:t>Тактика перехода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</w:p>
    <w:p w:rsidR="007B199B" w:rsidRPr="0036032D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hAnsi="Times New Roman" w:cs="Times New Roman"/>
          <w:sz w:val="28"/>
          <w:szCs w:val="28"/>
          <w:lang w:eastAsia="ar-SA"/>
        </w:rPr>
        <w:t>Перспективный план действий пре</w:t>
      </w:r>
      <w:r>
        <w:rPr>
          <w:rFonts w:ascii="Times New Roman" w:hAnsi="Times New Roman" w:cs="Times New Roman"/>
          <w:sz w:val="28"/>
          <w:szCs w:val="28"/>
          <w:lang w:eastAsia="ar-SA"/>
        </w:rPr>
        <w:t>дставлен блочно и включает в се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 xml:space="preserve">бя </w:t>
      </w:r>
      <w:r>
        <w:rPr>
          <w:rFonts w:ascii="Times New Roman" w:hAnsi="Times New Roman" w:cs="Times New Roman"/>
          <w:sz w:val="28"/>
          <w:szCs w:val="28"/>
          <w:lang w:eastAsia="ar-SA"/>
        </w:rPr>
        <w:t>шесть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 xml:space="preserve"> блоков (подпрограмм). В кажд</w:t>
      </w:r>
      <w:r>
        <w:rPr>
          <w:rFonts w:ascii="Times New Roman" w:hAnsi="Times New Roman" w:cs="Times New Roman"/>
          <w:sz w:val="28"/>
          <w:szCs w:val="28"/>
          <w:lang w:eastAsia="ar-SA"/>
        </w:rPr>
        <w:t>ом блоке конкретные, детализиро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 xml:space="preserve">ванные шаги и действия для осуществления стратегии развития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hAnsi="Times New Roman" w:cs="Times New Roman"/>
          <w:sz w:val="28"/>
          <w:szCs w:val="28"/>
          <w:lang w:eastAsia="ar-SA"/>
        </w:rPr>
        <w:t>По итогам реализации мероприятий каждого блока планируется ожидаемый результат: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 блок – Создание организационной</w:t>
      </w:r>
      <w:r w:rsidRPr="003C060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основы реализации ФГОС ДО.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 блок – Обновление нормативно-правовой базы.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 блок – С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 xml:space="preserve">оздание </w:t>
      </w:r>
      <w:r>
        <w:rPr>
          <w:rFonts w:ascii="Times New Roman" w:hAnsi="Times New Roman" w:cs="Times New Roman"/>
          <w:sz w:val="28"/>
          <w:szCs w:val="28"/>
          <w:lang w:eastAsia="ar-SA"/>
        </w:rPr>
        <w:t>модели образовательной деятельности  в процессе реализации Програм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 xml:space="preserve">мы развития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Акмурун, с включением всех участников образовательной деятельности.</w:t>
      </w:r>
    </w:p>
    <w:p w:rsidR="007B199B" w:rsidRPr="0036032D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 блок – </w:t>
      </w:r>
      <w:r w:rsidRPr="00C56F9E">
        <w:rPr>
          <w:rFonts w:ascii="Times New Roman" w:hAnsi="Times New Roman" w:cs="Times New Roman"/>
          <w:sz w:val="28"/>
          <w:szCs w:val="28"/>
          <w:lang w:eastAsia="ar-SA"/>
        </w:rPr>
        <w:t>Развитие  потенциала пед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агогического </w:t>
      </w:r>
      <w:r w:rsidRPr="00C56F9E">
        <w:rPr>
          <w:rFonts w:ascii="Times New Roman" w:hAnsi="Times New Roman" w:cs="Times New Roman"/>
          <w:sz w:val="28"/>
          <w:szCs w:val="28"/>
          <w:lang w:eastAsia="ar-SA"/>
        </w:rPr>
        <w:t>коллектива  и кадровое обновление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Pr="0036032D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 блок – Укрепление</w:t>
      </w:r>
      <w:r w:rsidRPr="00C56F9E">
        <w:rPr>
          <w:rFonts w:ascii="Times New Roman" w:hAnsi="Times New Roman" w:cs="Times New Roman"/>
          <w:sz w:val="28"/>
          <w:szCs w:val="28"/>
          <w:lang w:eastAsia="ar-SA"/>
        </w:rPr>
        <w:t xml:space="preserve"> материально-технической базы </w:t>
      </w:r>
      <w:r>
        <w:rPr>
          <w:rFonts w:ascii="Times New Roman" w:hAnsi="Times New Roman" w:cs="Times New Roman"/>
          <w:sz w:val="28"/>
          <w:szCs w:val="28"/>
          <w:lang w:eastAsia="ar-SA"/>
        </w:rPr>
        <w:t>и развитие предметно-пространственной среды детского сада</w:t>
      </w:r>
      <w:r w:rsidRPr="00C56F9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6 блок – Создание системы дополнительного образования воспитанников.</w:t>
      </w:r>
    </w:p>
    <w:p w:rsidR="007B199B" w:rsidRPr="0036032D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hAnsi="Times New Roman" w:cs="Times New Roman"/>
          <w:sz w:val="28"/>
          <w:szCs w:val="28"/>
          <w:lang w:eastAsia="ar-SA"/>
        </w:rPr>
        <w:t>Блочное распределение мероприя</w:t>
      </w:r>
      <w:r>
        <w:rPr>
          <w:rFonts w:ascii="Times New Roman" w:hAnsi="Times New Roman" w:cs="Times New Roman"/>
          <w:sz w:val="28"/>
          <w:szCs w:val="28"/>
          <w:lang w:eastAsia="ar-SA"/>
        </w:rPr>
        <w:t>тий по реализации программы раз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 xml:space="preserve">вития обеспечит нам самые важные характеристики развития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7B199B" w:rsidRPr="0036032D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hAnsi="Times New Roman" w:cs="Times New Roman"/>
          <w:sz w:val="28"/>
          <w:szCs w:val="28"/>
          <w:lang w:eastAsia="ar-SA"/>
        </w:rPr>
        <w:t>•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ab/>
        <w:t>равномерность,</w:t>
      </w:r>
    </w:p>
    <w:p w:rsidR="007B199B" w:rsidRPr="0036032D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hAnsi="Times New Roman" w:cs="Times New Roman"/>
          <w:sz w:val="28"/>
          <w:szCs w:val="28"/>
          <w:lang w:eastAsia="ar-SA"/>
        </w:rPr>
        <w:t>•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ab/>
        <w:t>целенаправленность,</w:t>
      </w:r>
    </w:p>
    <w:p w:rsidR="007B199B" w:rsidRPr="0036032D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hAnsi="Times New Roman" w:cs="Times New Roman"/>
          <w:sz w:val="28"/>
          <w:szCs w:val="28"/>
          <w:lang w:eastAsia="ar-SA"/>
        </w:rPr>
        <w:t>•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ab/>
        <w:t>интенсивность,</w:t>
      </w:r>
    </w:p>
    <w:p w:rsidR="007B199B" w:rsidRPr="009126A2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hAnsi="Times New Roman" w:cs="Times New Roman"/>
          <w:sz w:val="28"/>
          <w:szCs w:val="28"/>
          <w:lang w:eastAsia="ar-SA"/>
        </w:rPr>
        <w:t>сохраняя при этом возможность гибко и своеврем</w:t>
      </w:r>
      <w:r>
        <w:rPr>
          <w:rFonts w:ascii="Times New Roman" w:hAnsi="Times New Roman" w:cs="Times New Roman"/>
          <w:sz w:val="28"/>
          <w:szCs w:val="28"/>
          <w:lang w:eastAsia="ar-SA"/>
        </w:rPr>
        <w:t>енно реагировать на про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>исходящи</w:t>
      </w:r>
      <w:r>
        <w:rPr>
          <w:rFonts w:ascii="Times New Roman" w:hAnsi="Times New Roman" w:cs="Times New Roman"/>
          <w:sz w:val="28"/>
          <w:szCs w:val="28"/>
          <w:lang w:eastAsia="ar-SA"/>
        </w:rPr>
        <w:t>е изменения в течение трех лет.</w:t>
      </w:r>
    </w:p>
    <w:p w:rsidR="007B199B" w:rsidRPr="0036032D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603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I этап </w:t>
      </w:r>
      <w:r w:rsidRPr="003603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Организационный (январь – май 2017 </w:t>
      </w:r>
      <w:r w:rsidRPr="003603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3603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) </w:t>
      </w:r>
    </w:p>
    <w:p w:rsidR="007B199B" w:rsidRPr="0036032D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Pr="003603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126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Создание организационной основы для реализации Программы развития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Выработка системы мероприятий для успешного перехода на федеральный государственный стандарт дошкольного образования.</w:t>
      </w:r>
    </w:p>
    <w:p w:rsidR="007B199B" w:rsidRPr="0036032D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603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II этап – Внедренческий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июнь 2017 – ноябрь 2019</w:t>
      </w:r>
      <w:r w:rsidRPr="003603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3603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7B199B" w:rsidRPr="0036032D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Pr="003603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 Система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деятельности коллектива по созданию условий для внедрения федерального государственного</w:t>
      </w:r>
      <w:r w:rsidRPr="009126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стандарт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126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образования.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Проверка ее эффективности.</w:t>
      </w:r>
    </w:p>
    <w:p w:rsidR="007B199B" w:rsidRPr="0036032D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603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 этап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Аналитический</w:t>
      </w:r>
      <w:r w:rsidRPr="003603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 2019</w:t>
      </w:r>
      <w:r w:rsidRPr="003603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3603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603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Pr="003603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Отработанная, эффективная </w:t>
      </w:r>
      <w:r w:rsidRPr="00F633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система</w:t>
      </w:r>
      <w:r w:rsidRPr="00F63382">
        <w:rPr>
          <w:rFonts w:ascii="Times New Roman" w:hAnsi="Times New Roman" w:cs="Times New Roman"/>
          <w:sz w:val="28"/>
          <w:szCs w:val="28"/>
        </w:rPr>
        <w:t xml:space="preserve"> управленческих, методических и педагогических действий,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подготовленная</w:t>
      </w:r>
      <w:r w:rsidRPr="00F63382">
        <w:rPr>
          <w:rFonts w:ascii="Times New Roman" w:hAnsi="Times New Roman" w:cs="Times New Roman"/>
          <w:sz w:val="28"/>
          <w:szCs w:val="28"/>
        </w:rPr>
        <w:t xml:space="preserve"> для реализации основной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DB2B4F">
      <w:pPr>
        <w:tabs>
          <w:tab w:val="left" w:pos="3135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B199B" w:rsidRDefault="007B199B" w:rsidP="00DB2B4F">
      <w:pPr>
        <w:tabs>
          <w:tab w:val="left" w:pos="3135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DB2B4F">
      <w:pPr>
        <w:tabs>
          <w:tab w:val="left" w:pos="3135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DB2B4F">
      <w:pPr>
        <w:tabs>
          <w:tab w:val="left" w:pos="3135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DB2B4F">
      <w:pPr>
        <w:tabs>
          <w:tab w:val="left" w:pos="3135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Pr="00C54669" w:rsidRDefault="007B199B" w:rsidP="00DB2B4F">
      <w:pPr>
        <w:tabs>
          <w:tab w:val="left" w:pos="3135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704E42">
      <w:pPr>
        <w:pStyle w:val="ListParagraph"/>
        <w:spacing w:after="0"/>
        <w:ind w:left="60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 ПЛАН ДЕЙСТВИЙ</w:t>
      </w:r>
    </w:p>
    <w:p w:rsidR="007B199B" w:rsidRPr="0010513B" w:rsidRDefault="007B199B" w:rsidP="00704E42">
      <w:pPr>
        <w:pStyle w:val="ListParagraph"/>
        <w:spacing w:after="0"/>
        <w:ind w:left="600"/>
        <w:jc w:val="center"/>
        <w:rPr>
          <w:rFonts w:ascii="Times New Roman" w:hAnsi="Times New Roman" w:cs="Times New Roman"/>
          <w:b/>
          <w:sz w:val="28"/>
        </w:rPr>
      </w:pPr>
    </w:p>
    <w:p w:rsidR="007B199B" w:rsidRPr="00704E42" w:rsidRDefault="007B199B" w:rsidP="00704E42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42">
        <w:rPr>
          <w:rFonts w:ascii="Times New Roman" w:hAnsi="Times New Roman" w:cs="Times New Roman"/>
          <w:b/>
          <w:spacing w:val="-2"/>
          <w:sz w:val="28"/>
          <w:szCs w:val="28"/>
        </w:rPr>
        <w:t>1 блок действий. Реализация ФГОС ДО. Создание условий для реализации Программы развития.</w:t>
      </w:r>
    </w:p>
    <w:p w:rsidR="007B199B" w:rsidRPr="00B15266" w:rsidRDefault="007B199B" w:rsidP="00EF56CE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13B">
        <w:rPr>
          <w:rFonts w:ascii="Times New Roman" w:hAnsi="Times New Roman" w:cs="Times New Roman"/>
          <w:iCs/>
          <w:sz w:val="28"/>
          <w:szCs w:val="28"/>
        </w:rPr>
        <w:t>Результаты реализации: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15266">
        <w:rPr>
          <w:rFonts w:ascii="Times New Roman" w:hAnsi="Times New Roman" w:cs="Times New Roman"/>
          <w:spacing w:val="-3"/>
          <w:sz w:val="28"/>
          <w:szCs w:val="28"/>
        </w:rPr>
        <w:t xml:space="preserve">Создание организационной основы для реализации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ФГОС ДО и </w:t>
      </w:r>
      <w:r w:rsidRPr="00B15266">
        <w:rPr>
          <w:rFonts w:ascii="Times New Roman" w:hAnsi="Times New Roman" w:cs="Times New Roman"/>
          <w:spacing w:val="-3"/>
          <w:sz w:val="28"/>
          <w:szCs w:val="28"/>
        </w:rPr>
        <w:t xml:space="preserve">Программы развития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985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4536"/>
        <w:gridCol w:w="429"/>
        <w:gridCol w:w="439"/>
        <w:gridCol w:w="446"/>
        <w:gridCol w:w="383"/>
        <w:gridCol w:w="430"/>
        <w:gridCol w:w="425"/>
        <w:gridCol w:w="1064"/>
      </w:tblGrid>
      <w:tr w:rsidR="007B199B" w:rsidRPr="00FF7AF7" w:rsidTr="00710DB8">
        <w:trPr>
          <w:trHeight w:hRule="exact" w:val="41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7B199B" w:rsidRPr="00FF7AF7" w:rsidRDefault="007B199B" w:rsidP="00704E42">
            <w:pPr>
              <w:pStyle w:val="NoSpacing"/>
              <w:tabs>
                <w:tab w:val="left" w:pos="975"/>
              </w:tabs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B199B" w:rsidRPr="00FF7AF7" w:rsidTr="00710DB8">
        <w:trPr>
          <w:trHeight w:hRule="exact" w:val="379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710DB8">
        <w:trPr>
          <w:trHeight w:hRule="exact" w:val="389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8E62EF">
        <w:trPr>
          <w:trHeight w:hRule="exact" w:val="763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 Создание ме</w:t>
            </w:r>
            <w:r w:rsidRPr="00FF7AF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105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ханизма</w:t>
            </w: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эффективного управления Программой</w:t>
            </w: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развития ДОУ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1.1. Создание координационного совета Про</w:t>
            </w: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 xml:space="preserve">граммы развития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8E62EF">
        <w:trPr>
          <w:trHeight w:hRule="exact" w:val="748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1.2. Определение форм работы с участниками 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8E62EF">
        <w:trPr>
          <w:trHeight w:hRule="exact" w:val="1118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1.3. Разработка графика отчетности координаци</w:t>
            </w: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онного совета о ходе реализации Программы раз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вития ДОУ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8E62EF">
        <w:trPr>
          <w:trHeight w:hRule="exact" w:val="138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2.Информирова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о реализации Программы раз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вития ДОУ </w:t>
            </w: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NoSpacing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2.1. Проведение общего собрания трудового коллектива ДОУ «Координация деятельности сотрудников детского сада по реализации Программа разви</w:t>
            </w: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тия»                                               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8E62EF">
        <w:trPr>
          <w:trHeight w:hRule="exact" w:val="99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NoSpacing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2.2. Проведение заседания родительского комитета «Роль семьи в реализации Программы развития ДОУ»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8E62EF">
        <w:trPr>
          <w:trHeight w:hRule="exact" w:val="99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NoSpacing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2.3. Создание компьютерного банка данных о ре</w:t>
            </w: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зультатах реализации Программы развития ДОУ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704E42">
        <w:trPr>
          <w:trHeight w:hRule="exact" w:val="1038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NoSpacing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2.4. Отчеты Координационного совета Програм</w:t>
            </w: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мы перед коллективом ДОУ</w:t>
            </w:r>
          </w:p>
          <w:p w:rsidR="007B199B" w:rsidRPr="00FF7AF7" w:rsidRDefault="007B199B" w:rsidP="00704E42">
            <w:pPr>
              <w:pStyle w:val="NoSpacing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167A39">
        <w:trPr>
          <w:trHeight w:hRule="exact" w:val="118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NoSpacing"/>
              <w:spacing w:line="276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3. Реализация ФГОС ДО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NoSpacing"/>
              <w:ind w:firstLine="52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3.1. Подбор методических комплектов, соответствующих ФГОС ДО; разработка самостоятельных конспектов образовательной деятельности.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704E42">
        <w:trPr>
          <w:trHeight w:hRule="exact" w:val="70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NoSpacing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3.2. Оснащение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развивающей </w:t>
            </w: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предметно-пространственной среды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167A39">
        <w:trPr>
          <w:trHeight w:hRule="exact" w:val="103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NoSpacing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3.3. Развитие межведомственного и сетевого взаимодействия.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04E42">
        <w:rPr>
          <w:rFonts w:ascii="Times New Roman" w:hAnsi="Times New Roman" w:cs="Times New Roman"/>
          <w:b/>
          <w:sz w:val="28"/>
          <w:szCs w:val="28"/>
          <w:lang w:eastAsia="ar-SA"/>
        </w:rPr>
        <w:t>2 блок действий. Обновление нормативной базы.</w:t>
      </w:r>
    </w:p>
    <w:p w:rsidR="007B199B" w:rsidRPr="00704E42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04E42">
        <w:rPr>
          <w:rFonts w:ascii="Times New Roman" w:hAnsi="Times New Roman" w:cs="Times New Roman"/>
          <w:sz w:val="28"/>
          <w:szCs w:val="28"/>
          <w:lang w:eastAsia="ar-SA"/>
        </w:rPr>
        <w:t>Результаты реализации: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своевременное </w:t>
      </w:r>
      <w:r w:rsidRPr="00704E42">
        <w:rPr>
          <w:rFonts w:ascii="Times New Roman" w:hAnsi="Times New Roman" w:cs="Times New Roman"/>
          <w:sz w:val="28"/>
          <w:szCs w:val="28"/>
          <w:lang w:eastAsia="ar-SA"/>
        </w:rPr>
        <w:t>обновление нормативной базы с учетом изменений в законодательстве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85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4536"/>
        <w:gridCol w:w="429"/>
        <w:gridCol w:w="439"/>
        <w:gridCol w:w="446"/>
        <w:gridCol w:w="383"/>
        <w:gridCol w:w="430"/>
        <w:gridCol w:w="425"/>
        <w:gridCol w:w="1064"/>
      </w:tblGrid>
      <w:tr w:rsidR="007B199B" w:rsidRPr="00FF7AF7" w:rsidTr="00167A39">
        <w:trPr>
          <w:trHeight w:hRule="exact" w:val="41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7B199B" w:rsidRPr="00FF7AF7" w:rsidRDefault="007B199B" w:rsidP="00167A39">
            <w:pPr>
              <w:pStyle w:val="NoSpacing"/>
              <w:tabs>
                <w:tab w:val="left" w:pos="975"/>
              </w:tabs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199B" w:rsidRPr="00FF7AF7" w:rsidRDefault="007B199B" w:rsidP="00167A39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167A39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  <w:p w:rsidR="007B199B" w:rsidRPr="00FF7AF7" w:rsidRDefault="007B199B" w:rsidP="00167A39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167A39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167A39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B199B" w:rsidRPr="00FF7AF7" w:rsidTr="00167A39">
        <w:trPr>
          <w:trHeight w:hRule="exact" w:val="379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704E42">
        <w:trPr>
          <w:trHeight w:hRule="exact" w:val="389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AC0A6A">
        <w:trPr>
          <w:trHeight w:hRule="exact" w:val="10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 Обновление нормативно базы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1.1. Своевременное обновление нормативной базы с учетом изменений в законодательстве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NoSpacing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Default="007B199B" w:rsidP="00704E42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Default="007B199B" w:rsidP="00704E42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04E4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3 блок – Создание модели образовательной деятельности 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</w:t>
      </w:r>
      <w:r w:rsidRPr="00704E42">
        <w:rPr>
          <w:rFonts w:ascii="Times New Roman" w:hAnsi="Times New Roman" w:cs="Times New Roman"/>
          <w:b/>
          <w:sz w:val="28"/>
          <w:szCs w:val="28"/>
          <w:lang w:eastAsia="ar-SA"/>
        </w:rPr>
        <w:t>в процессе реализации Программы развития МДО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704E4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д</w:t>
      </w:r>
      <w:r w:rsidRPr="00704E4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етский сад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«Айгуль» с. Акмурун</w:t>
      </w:r>
      <w:r w:rsidRPr="00704E42">
        <w:rPr>
          <w:rFonts w:ascii="Times New Roman" w:hAnsi="Times New Roman" w:cs="Times New Roman"/>
          <w:b/>
          <w:sz w:val="28"/>
          <w:szCs w:val="28"/>
          <w:lang w:eastAsia="ar-SA"/>
        </w:rPr>
        <w:t>, с включением всех участников образовательной деятельности.</w:t>
      </w:r>
    </w:p>
    <w:p w:rsidR="007B199B" w:rsidRPr="00704E42" w:rsidRDefault="007B199B" w:rsidP="00704E42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Результат реализации: С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 xml:space="preserve">оздание </w:t>
      </w:r>
      <w:r>
        <w:rPr>
          <w:rFonts w:ascii="Times New Roman" w:hAnsi="Times New Roman" w:cs="Times New Roman"/>
          <w:sz w:val="28"/>
          <w:szCs w:val="28"/>
          <w:lang w:eastAsia="ar-SA"/>
        </w:rPr>
        <w:t>модели образовательной деятельности  в процессе реализации Програм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>мы развития</w:t>
      </w:r>
      <w:r>
        <w:rPr>
          <w:rFonts w:ascii="Times New Roman" w:hAnsi="Times New Roman" w:cs="Times New Roman"/>
          <w:sz w:val="28"/>
          <w:szCs w:val="28"/>
          <w:lang w:eastAsia="ar-SA"/>
        </w:rPr>
        <w:t>, с включением всех участников образовательной деятельности.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6"/>
        <w:gridCol w:w="4364"/>
        <w:gridCol w:w="426"/>
        <w:gridCol w:w="425"/>
        <w:gridCol w:w="425"/>
        <w:gridCol w:w="425"/>
        <w:gridCol w:w="426"/>
        <w:gridCol w:w="425"/>
        <w:gridCol w:w="992"/>
      </w:tblGrid>
      <w:tr w:rsidR="007B199B" w:rsidRPr="00FF7AF7" w:rsidTr="00FF7AF7">
        <w:trPr>
          <w:trHeight w:hRule="exact" w:val="662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4364" w:type="dxa"/>
            <w:vMerge w:val="restart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552" w:type="dxa"/>
            <w:gridSpan w:val="6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>Сроки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7B199B" w:rsidRPr="00FF7AF7" w:rsidTr="00FF7AF7">
        <w:trPr>
          <w:trHeight w:hRule="exact" w:val="274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364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gridSpan w:val="2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gridSpan w:val="2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292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364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700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1. Обеспечение 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эмоционального благополучия де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тей </w:t>
            </w: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1.1. Создание условий в группах, обеспечивающих реализацию подхода к дошкольному детству как самоценному периоду жизни ребенка, охрану пси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хического здоровья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554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1.2. Оборудование кабинетов специали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стов сенсомоторными и игровыми пособиями для удовлетворения потребности детей в эмоциональном общении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46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1.3. Оформление в групповых помещениях «экра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настроения», выста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вок индивидуального творчества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414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2. Социально –коммуникативное развитие </w:t>
            </w: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2.1. Ознакомление педагогов с современными социально – коммуникативными технологиями развития ребенка</w:t>
            </w: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705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2.2. Расширение игрового пространства групп за счет создания условий для поэтапного включения игровых сюжетов в соответствии с возрастом детей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86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2.3. Дозированная поддержка детей с уче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том «зоны ближайшего развития» каждого ребенка 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561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2.4. Активизация коммуникативных навыков воспитанников в процессе игровой деятельности и партнерского взаимодействия участников образовательной деятельности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125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2.5. Разработка системы этнических игр по реали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зации национально-регионального компонента 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572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3. Организация физического раз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вития и охрана здоровья</w:t>
            </w: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3.1. Разработка подходов к организации образовательного процесса ДОУ, обеспе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чивающих сохранность физического, психического и социального здоровья воспитанников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267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3.2. Переоборудование спортивной площадки для  совершенствования системы физкуль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турно-оздоровительной работы.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94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3.3. Совершенствование форм-организаций режима двигательной активности во всех видах деятельности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94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3.4. Организация Дней здоровья, Олимпийских игр -  как средства при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общения к традициям большого спорта 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88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4. Речевое развитие</w:t>
            </w: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4.1. Создание условий в группах ДОУ для расши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рения возможностей развивающей речевой среды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267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4.2. Проведение индивидуальной работы, работы в подгруппах для активизации речевого общения воспитанников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005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5. Организация</w:t>
            </w:r>
          </w:p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художественно-эстетического развития </w:t>
            </w: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5.1. Создание условий для развития представлений детей о различных видах и жанрах искусства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558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5.2. Разработка цикла образовательной деятельности с детьми дошкольно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го возраста на основе использования нетрадиционных изобразительных технологий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702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5.3.  Организация вечеров музыки, поэзии и т.д.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95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FF7AF7">
              <w:rPr>
                <w:rFonts w:ascii="Times New Roman" w:hAnsi="Times New Roman" w:cs="Times New Roman"/>
                <w:noProof/>
                <w:sz w:val="24"/>
                <w:lang w:eastAsia="ru-RU"/>
              </w:rPr>
              <w:t>6. Формирование активной гражданской позиции</w:t>
            </w: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6.1. Оформление мини - музея быта народов Республики Башкортостан в группах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94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6.2. Подборка презентаций для создания медиатеки по теме «Мой родной край»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278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6.3. Создание системы социально-педагогической профилактики проявлений нездоровых интересов и увлечений   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714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6.4. Включение в работу по ознакомлению с окружающим регионального компонента: природы родного края, народные традиции, краеведение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86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FF7AF7">
              <w:rPr>
                <w:rFonts w:ascii="Times New Roman" w:hAnsi="Times New Roman" w:cs="Times New Roman"/>
                <w:noProof/>
                <w:sz w:val="24"/>
                <w:lang w:eastAsia="ru-RU"/>
              </w:rPr>
              <w:t>7. Познавательное развитие</w:t>
            </w:r>
          </w:p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7.1. Разработка технологии передачи детям спосо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бов взаимодействия человека с природой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418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7.2. Внедрение в образовательную деятельность проектных технологий, детского экспериментирования, моделирования.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395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7.3. Организация и проведение  традиционных экологических акций и тематических недель экологического содержания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012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7.4. Оформление территории детского сада скульптурами малых архитектурных форм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288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8. Включение родителей воспитанников (законных представителей) в образовательную деятельность как полноправных участников</w:t>
            </w:r>
          </w:p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8.1. Выявление степени вовлеченности семей в </w:t>
            </w: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образовательный процесс, уровень родительских 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требований к образованию воспитанников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2255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numPr>
                <w:ilvl w:val="0"/>
                <w:numId w:val="33"/>
              </w:numPr>
              <w:spacing w:line="276" w:lineRule="auto"/>
              <w:ind w:left="0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8.2. Проведение систематической работы по выявлению запросов родителей о содержании и качества дошкольного 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детском саду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(участие в корректировке образовательной программы)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706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numPr>
                <w:ilvl w:val="0"/>
                <w:numId w:val="33"/>
              </w:numPr>
              <w:spacing w:line="276" w:lineRule="auto"/>
              <w:ind w:left="0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8.3. Привлечение родителей и детей к участию в совместных мероприятиях.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713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numPr>
                <w:ilvl w:val="0"/>
                <w:numId w:val="33"/>
              </w:numPr>
              <w:spacing w:line="276" w:lineRule="auto"/>
              <w:ind w:left="0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8.3. Организация консультативной педагогиче</w:t>
            </w: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ской помощи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553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numPr>
                <w:ilvl w:val="0"/>
                <w:numId w:val="33"/>
              </w:numPr>
              <w:spacing w:line="276" w:lineRule="auto"/>
              <w:ind w:left="0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8.4</w:t>
            </w: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.Оформление стенда нормативных документов, регламентирующих деятельности учреждения. Создание информационных стендов в груп</w:t>
            </w: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пах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Pr="005D3EB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D3EBB">
        <w:rPr>
          <w:rFonts w:ascii="Times New Roman" w:hAnsi="Times New Roman" w:cs="Times New Roman"/>
          <w:b/>
          <w:sz w:val="28"/>
          <w:szCs w:val="28"/>
          <w:lang w:eastAsia="ar-SA"/>
        </w:rPr>
        <w:t>4 блок  действий.</w:t>
      </w:r>
      <w:r w:rsidRPr="005D3EBB">
        <w:rPr>
          <w:b/>
        </w:rPr>
        <w:t xml:space="preserve"> </w:t>
      </w:r>
      <w:r w:rsidRPr="005D3EBB">
        <w:rPr>
          <w:rFonts w:ascii="Times New Roman" w:hAnsi="Times New Roman" w:cs="Times New Roman"/>
          <w:b/>
          <w:sz w:val="28"/>
          <w:szCs w:val="28"/>
          <w:lang w:eastAsia="ar-SA"/>
        </w:rPr>
        <w:t>– Развитие  потенциала педагогического коллектива  и кадровое обновление.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Результат: </w:t>
      </w:r>
      <w:r w:rsidRPr="00C56F9E">
        <w:rPr>
          <w:rFonts w:ascii="Times New Roman" w:hAnsi="Times New Roman" w:cs="Times New Roman"/>
          <w:sz w:val="28"/>
          <w:szCs w:val="28"/>
          <w:lang w:eastAsia="ar-SA"/>
        </w:rPr>
        <w:t>Развитие  потенциала пед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агогического </w:t>
      </w:r>
      <w:r w:rsidRPr="00C56F9E">
        <w:rPr>
          <w:rFonts w:ascii="Times New Roman" w:hAnsi="Times New Roman" w:cs="Times New Roman"/>
          <w:sz w:val="28"/>
          <w:szCs w:val="28"/>
          <w:lang w:eastAsia="ar-SA"/>
        </w:rPr>
        <w:t>коллектива  и кадровое обновление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6"/>
        <w:gridCol w:w="4185"/>
        <w:gridCol w:w="426"/>
        <w:gridCol w:w="425"/>
        <w:gridCol w:w="425"/>
        <w:gridCol w:w="425"/>
        <w:gridCol w:w="426"/>
        <w:gridCol w:w="425"/>
        <w:gridCol w:w="992"/>
      </w:tblGrid>
      <w:tr w:rsidR="007B199B" w:rsidRPr="00FF7AF7" w:rsidTr="00FF7AF7">
        <w:trPr>
          <w:trHeight w:hRule="exact" w:val="662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4185" w:type="dxa"/>
            <w:vMerge w:val="restart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552" w:type="dxa"/>
            <w:gridSpan w:val="6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>Сроки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7B199B" w:rsidRPr="00FF7AF7" w:rsidTr="00FF7AF7">
        <w:trPr>
          <w:trHeight w:hRule="exact" w:val="274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gridSpan w:val="2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gridSpan w:val="2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292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357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 Развитие потенциала педагогического коллектива и кадровое обновление</w:t>
            </w: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1.1. Аттестация педагогических кадров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636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 xml:space="preserve">1.2. Направление педагогов на курсы повышения квалификации 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539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1.3. Направление педагогов на курсы переквалификации или в ВУЗы для получения высшего педагогического образования / профессиональной переквалификации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563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1.4. Участие в конкурсах различного уровня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704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1.5. Мониторинг повышения квалификации педагогических кадров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265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1.6.Совершенствование форм методического сопровождения, адаптации и становления молодых специалистов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2008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1.7.Участие в работе районных методических объединений, научно-практических конференций, семинаров, круглых столов, направленных на повышение квалификации педагогов.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87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 xml:space="preserve">1.8.Проведение мастер – классов, открытых мероприятий педагогами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детского сада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88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1.9. Совершенствование механизма материального и морального стимулирования педагогов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99B" w:rsidRDefault="007B199B" w:rsidP="00D100E7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Default="007B199B" w:rsidP="00D100E7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Pr="00D100E7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100E7">
        <w:rPr>
          <w:rFonts w:ascii="Times New Roman" w:hAnsi="Times New Roman" w:cs="Times New Roman"/>
          <w:b/>
          <w:sz w:val="28"/>
          <w:szCs w:val="28"/>
          <w:lang w:eastAsia="ar-SA"/>
        </w:rPr>
        <w:t>5 блок действий.</w:t>
      </w:r>
      <w:r w:rsidRPr="00D100E7">
        <w:rPr>
          <w:b/>
        </w:rPr>
        <w:t xml:space="preserve"> </w:t>
      </w:r>
      <w:r w:rsidRPr="00D100E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Укрепление материально-технической базы и развитие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развивающей </w:t>
      </w:r>
      <w:r w:rsidRPr="00D100E7">
        <w:rPr>
          <w:rFonts w:ascii="Times New Roman" w:hAnsi="Times New Roman" w:cs="Times New Roman"/>
          <w:b/>
          <w:sz w:val="28"/>
          <w:szCs w:val="28"/>
          <w:lang w:eastAsia="ar-SA"/>
        </w:rPr>
        <w:t>предметно-пространственной среды МДО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D100E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д</w:t>
      </w:r>
      <w:r w:rsidRPr="00D100E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етский сад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«Айгуль» с. Акмурун.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Результат: Укрепление материально-технической базы; обновление развивающей предметно-пространственной среды М</w:t>
      </w:r>
      <w:r w:rsidRPr="00D100E7">
        <w:rPr>
          <w:rFonts w:ascii="Times New Roman" w:hAnsi="Times New Roman" w:cs="Times New Roman"/>
          <w:sz w:val="28"/>
          <w:szCs w:val="28"/>
          <w:lang w:eastAsia="ar-SA"/>
        </w:rPr>
        <w:t>ДО</w:t>
      </w:r>
      <w:r>
        <w:rPr>
          <w:rFonts w:ascii="Times New Roman" w:hAnsi="Times New Roman" w:cs="Times New Roman"/>
          <w:sz w:val="28"/>
          <w:szCs w:val="28"/>
          <w:lang w:eastAsia="ar-SA"/>
        </w:rPr>
        <w:t>БУ детский сад «Айгуль» с. Акмурун.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6"/>
        <w:gridCol w:w="4185"/>
        <w:gridCol w:w="426"/>
        <w:gridCol w:w="425"/>
        <w:gridCol w:w="425"/>
        <w:gridCol w:w="425"/>
        <w:gridCol w:w="426"/>
        <w:gridCol w:w="425"/>
        <w:gridCol w:w="992"/>
      </w:tblGrid>
      <w:tr w:rsidR="007B199B" w:rsidRPr="00FF7AF7" w:rsidTr="00FF7AF7">
        <w:trPr>
          <w:trHeight w:hRule="exact" w:val="662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4185" w:type="dxa"/>
            <w:vMerge w:val="restart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552" w:type="dxa"/>
            <w:gridSpan w:val="6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>Сроки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7B199B" w:rsidRPr="00FF7AF7" w:rsidTr="00FF7AF7">
        <w:trPr>
          <w:trHeight w:hRule="exact" w:val="274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gridSpan w:val="2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gridSpan w:val="2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292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2229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 Укрепление материально – технической базы, создание РППС</w:t>
            </w: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pacing w:after="0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  <w:sz w:val="24"/>
              </w:rPr>
              <w:t xml:space="preserve">1.1.Обогатить образовательный процесс методической литературой, игровым, развивающим, дидактическим материалом в соответствии с образовательной программой </w:t>
            </w:r>
          </w:p>
          <w:p w:rsidR="007B199B" w:rsidRPr="00FF7AF7" w:rsidRDefault="007B199B" w:rsidP="00FF7AF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978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FF7AF7">
              <w:rPr>
                <w:rFonts w:ascii="Times New Roman" w:hAnsi="Times New Roman" w:cs="Times New Roman"/>
                <w:sz w:val="24"/>
              </w:rPr>
              <w:t>1.2.Пополнить методический кабинет и кабинеты специалистов методической литературой, издательской литературой, пособиями и игрушками в соответствии с требованиями ФГОС ДО</w:t>
            </w:r>
          </w:p>
          <w:p w:rsidR="007B199B" w:rsidRPr="00FF7AF7" w:rsidRDefault="007B199B" w:rsidP="00FF7AF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270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1.3. Преобразовать предметно – пространственную среду в группах ДОУ в соответствии с требованиями ФГОСДО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90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1.4. Постройка прогулочных веранд на территории МДО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FF7AF7">
              <w:rPr>
                <w:rFonts w:ascii="Times New Roman" w:hAnsi="Times New Roman"/>
                <w:sz w:val="24"/>
                <w:szCs w:val="28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8"/>
              </w:rPr>
              <w:t>д</w:t>
            </w:r>
            <w:r w:rsidRPr="00FF7AF7">
              <w:rPr>
                <w:rFonts w:ascii="Times New Roman" w:hAnsi="Times New Roman"/>
                <w:sz w:val="24"/>
                <w:szCs w:val="28"/>
              </w:rPr>
              <w:t xml:space="preserve">етский сад </w:t>
            </w:r>
            <w:r>
              <w:rPr>
                <w:rFonts w:ascii="Times New Roman" w:hAnsi="Times New Roman"/>
                <w:sz w:val="24"/>
                <w:szCs w:val="28"/>
              </w:rPr>
              <w:t>«Айгуль» с. Акмурун</w:t>
            </w:r>
            <w:r w:rsidRPr="00FF7AF7">
              <w:rPr>
                <w:rFonts w:ascii="Times New Roman" w:hAnsi="Times New Roman"/>
                <w:sz w:val="24"/>
                <w:szCs w:val="28"/>
              </w:rPr>
              <w:t xml:space="preserve">  (по мере финансирования)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707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1.5. Капитальный ремонт крыши (по мере финансирования)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567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</w:t>
            </w: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FF7AF7">
              <w:rPr>
                <w:rFonts w:ascii="Times New Roman" w:hAnsi="Times New Roman"/>
                <w:sz w:val="24"/>
                <w:szCs w:val="28"/>
              </w:rPr>
              <w:t>. Замена оконных блоков (по мере финансирования)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80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pStyle w:val="ListParagraph"/>
              <w:numPr>
                <w:ilvl w:val="1"/>
                <w:numId w:val="35"/>
              </w:numPr>
              <w:snapToGrid w:val="0"/>
              <w:spacing w:after="0"/>
              <w:ind w:left="4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Восстановление целостности  фасада детского сада  (по мере финансирования)</w:t>
            </w:r>
          </w:p>
        </w:tc>
        <w:tc>
          <w:tcPr>
            <w:tcW w:w="2552" w:type="dxa"/>
            <w:gridSpan w:val="6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>(по мере финансирования)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701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1.9. Оборудование солнцезащитными регулируемыми устройствами помещений групп, музыкального зала - по предписанию Роспотребнадзора №07-515 от 27.12.12.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858"/>
        </w:trPr>
        <w:tc>
          <w:tcPr>
            <w:tcW w:w="155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1.10. Косметические ремонты групповых помещений с учетом современных направлений в дизайне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99B" w:rsidRPr="0036032D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Default="007B199B" w:rsidP="00D100E7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100E7">
        <w:rPr>
          <w:rFonts w:ascii="Times New Roman" w:hAnsi="Times New Roman" w:cs="Times New Roman"/>
          <w:b/>
          <w:sz w:val="28"/>
          <w:szCs w:val="28"/>
          <w:lang w:eastAsia="ar-SA"/>
        </w:rPr>
        <w:t>6 блок действий.</w:t>
      </w:r>
      <w:r w:rsidRPr="00D100E7">
        <w:t xml:space="preserve"> </w:t>
      </w:r>
      <w:r w:rsidRPr="00D100E7">
        <w:rPr>
          <w:rFonts w:ascii="Times New Roman" w:hAnsi="Times New Roman" w:cs="Times New Roman"/>
          <w:b/>
          <w:sz w:val="28"/>
          <w:szCs w:val="28"/>
          <w:lang w:eastAsia="ar-SA"/>
        </w:rPr>
        <w:t>Создание системы дополнительного образования воспитанников.</w:t>
      </w:r>
    </w:p>
    <w:p w:rsidR="007B199B" w:rsidRDefault="007B199B" w:rsidP="00D100E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Результат: Создание и функционирование системы дополнительного образования воспитанников за счет расширения спектра дополнительных (платных) услуг.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6"/>
        <w:gridCol w:w="4185"/>
        <w:gridCol w:w="426"/>
        <w:gridCol w:w="425"/>
        <w:gridCol w:w="425"/>
        <w:gridCol w:w="425"/>
        <w:gridCol w:w="426"/>
        <w:gridCol w:w="425"/>
        <w:gridCol w:w="992"/>
      </w:tblGrid>
      <w:tr w:rsidR="007B199B" w:rsidRPr="00FF7AF7" w:rsidTr="00FF7AF7">
        <w:trPr>
          <w:trHeight w:hRule="exact" w:val="662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4185" w:type="dxa"/>
            <w:vMerge w:val="restart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552" w:type="dxa"/>
            <w:gridSpan w:val="6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>Сроки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7B199B" w:rsidRPr="00FF7AF7" w:rsidTr="00FF7AF7">
        <w:trPr>
          <w:trHeight w:hRule="exact" w:val="274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gridSpan w:val="2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gridSpan w:val="2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292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863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1. Организация системы работы </w:t>
            </w:r>
          </w:p>
        </w:tc>
        <w:tc>
          <w:tcPr>
            <w:tcW w:w="418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1.1. Анализ нормативной базы. Разработка и принятие положений.</w:t>
            </w:r>
          </w:p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580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1.2. Разработка и утверждение программ, сеток, расписаний.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721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1.2. Оформление договоров с преподавателями.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87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1.3. Оформление договоров с родителями (законными представителями)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66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1.4. Мониторинг качества оказываемых дополнительных (платных) услуг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580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1.5. Организация открытых занятий, выставок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580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1.6. Предоставление отчетов по движению заработанных средств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580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1.7. Анализ востребованности той или иной услуги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076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1.8. Информационная открытость: предоставление основной документации на стендах и сайте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NoSpacing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99B" w:rsidRPr="00D100E7" w:rsidRDefault="007B199B" w:rsidP="00167A39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Default="007B199B" w:rsidP="00EF56CE">
      <w:pPr>
        <w:pStyle w:val="ListParagraph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  <w:r w:rsidRPr="00884384">
        <w:rPr>
          <w:rFonts w:ascii="Times New Roman" w:hAnsi="Times New Roman" w:cs="Times New Roman"/>
          <w:b/>
          <w:sz w:val="28"/>
        </w:rPr>
        <w:tab/>
      </w:r>
    </w:p>
    <w:p w:rsidR="007B199B" w:rsidRDefault="007B199B" w:rsidP="00EF56CE">
      <w:pPr>
        <w:pStyle w:val="ListParagraph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Pr="003D0523" w:rsidRDefault="007B199B" w:rsidP="00EF56CE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ListParagraph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 Ресурсное обеспечение Программы</w:t>
      </w:r>
    </w:p>
    <w:p w:rsidR="007B199B" w:rsidRPr="00F63382" w:rsidRDefault="007B199B" w:rsidP="00EF56CE">
      <w:pPr>
        <w:pStyle w:val="ListParagraph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NormalWeb"/>
        <w:spacing w:before="0" w:beforeAutospacing="0" w:after="0" w:afterAutospacing="0" w:line="276" w:lineRule="auto"/>
        <w:ind w:right="180" w:firstLine="709"/>
        <w:jc w:val="both"/>
        <w:rPr>
          <w:b/>
          <w:sz w:val="28"/>
          <w:szCs w:val="28"/>
        </w:rPr>
      </w:pPr>
      <w:r w:rsidRPr="00F63382">
        <w:rPr>
          <w:b/>
          <w:sz w:val="28"/>
          <w:szCs w:val="28"/>
        </w:rPr>
        <w:t>Финансовые условия:</w:t>
      </w:r>
    </w:p>
    <w:p w:rsidR="007B199B" w:rsidRDefault="007B199B" w:rsidP="00EF56CE">
      <w:pPr>
        <w:pStyle w:val="NormalWeb"/>
        <w:spacing w:before="0" w:beforeAutospacing="0" w:after="0" w:afterAutospacing="0" w:line="276" w:lineRule="auto"/>
        <w:ind w:right="180" w:firstLine="709"/>
        <w:jc w:val="both"/>
        <w:rPr>
          <w:color w:val="000000"/>
          <w:sz w:val="28"/>
          <w:szCs w:val="28"/>
        </w:rPr>
      </w:pPr>
      <w:r w:rsidRPr="00F63382">
        <w:rPr>
          <w:color w:val="000000"/>
          <w:sz w:val="28"/>
          <w:szCs w:val="28"/>
        </w:rPr>
        <w:t>Финансовое обеспечение Программы будет осуществлят</w:t>
      </w:r>
      <w:r>
        <w:rPr>
          <w:color w:val="000000"/>
          <w:sz w:val="28"/>
          <w:szCs w:val="28"/>
        </w:rPr>
        <w:t xml:space="preserve">ься за счет средств бюджета Учредителя, внебюджетных средств. </w:t>
      </w:r>
    </w:p>
    <w:p w:rsidR="007B199B" w:rsidRDefault="007B199B" w:rsidP="00EF56CE">
      <w:pPr>
        <w:pStyle w:val="NormalWeb"/>
        <w:spacing w:before="0" w:beforeAutospacing="0" w:after="0" w:afterAutospacing="0" w:line="276" w:lineRule="auto"/>
        <w:ind w:right="180" w:firstLine="709"/>
        <w:jc w:val="both"/>
        <w:rPr>
          <w:color w:val="000000"/>
          <w:sz w:val="28"/>
          <w:szCs w:val="28"/>
        </w:rPr>
      </w:pPr>
      <w:r w:rsidRPr="00F63382">
        <w:rPr>
          <w:color w:val="000000"/>
          <w:sz w:val="28"/>
          <w:szCs w:val="28"/>
        </w:rPr>
        <w:t>Дополнительными источниками фи</w:t>
      </w:r>
      <w:r>
        <w:rPr>
          <w:color w:val="000000"/>
          <w:sz w:val="28"/>
          <w:szCs w:val="28"/>
        </w:rPr>
        <w:t>нансирования могут выступать:</w:t>
      </w:r>
      <w:r>
        <w:rPr>
          <w:color w:val="000000"/>
          <w:sz w:val="28"/>
          <w:szCs w:val="28"/>
        </w:rPr>
        <w:br/>
      </w:r>
      <w:r w:rsidRPr="00F63382">
        <w:rPr>
          <w:color w:val="000000"/>
          <w:sz w:val="28"/>
          <w:szCs w:val="28"/>
        </w:rPr>
        <w:t>средства федерального и областного бюджета, планируемые федеральными и областными программами</w:t>
      </w:r>
      <w:r>
        <w:rPr>
          <w:color w:val="000000"/>
          <w:sz w:val="28"/>
          <w:szCs w:val="28"/>
        </w:rPr>
        <w:t>, спонсорская помощь.</w:t>
      </w:r>
    </w:p>
    <w:p w:rsidR="007B199B" w:rsidRDefault="007B199B" w:rsidP="00EF56CE">
      <w:pPr>
        <w:pStyle w:val="NormalWeb"/>
        <w:spacing w:before="0" w:beforeAutospacing="0" w:after="0" w:afterAutospacing="0" w:line="276" w:lineRule="auto"/>
        <w:ind w:right="180" w:firstLine="709"/>
        <w:jc w:val="both"/>
        <w:rPr>
          <w:color w:val="000000"/>
          <w:sz w:val="28"/>
          <w:szCs w:val="28"/>
        </w:rPr>
      </w:pPr>
      <w:r w:rsidRPr="00F63382">
        <w:rPr>
          <w:color w:val="000000"/>
          <w:sz w:val="28"/>
          <w:szCs w:val="28"/>
        </w:rPr>
        <w:t xml:space="preserve">Бюджетные средства будут вкладываться, прежде всего, в социально значимые мероприятия, </w:t>
      </w:r>
      <w:r>
        <w:rPr>
          <w:color w:val="000000"/>
          <w:sz w:val="28"/>
          <w:szCs w:val="28"/>
        </w:rPr>
        <w:t>проведение ремонтных работ, обновление материальной базы.</w:t>
      </w:r>
    </w:p>
    <w:p w:rsidR="007B199B" w:rsidRDefault="007B199B" w:rsidP="00EF56CE">
      <w:pPr>
        <w:pStyle w:val="NormalWeb"/>
        <w:spacing w:before="0" w:beforeAutospacing="0" w:after="0" w:afterAutospacing="0" w:line="276" w:lineRule="auto"/>
        <w:ind w:right="180" w:firstLine="709"/>
        <w:jc w:val="both"/>
        <w:rPr>
          <w:color w:val="000000"/>
          <w:sz w:val="28"/>
          <w:szCs w:val="28"/>
        </w:rPr>
      </w:pPr>
      <w:r w:rsidRPr="00F63382">
        <w:rPr>
          <w:color w:val="000000"/>
          <w:sz w:val="28"/>
          <w:szCs w:val="28"/>
        </w:rPr>
        <w:t>Объем финансирования из бюджета должен ежегодно уточняться на соотв</w:t>
      </w:r>
      <w:r>
        <w:rPr>
          <w:color w:val="000000"/>
          <w:sz w:val="28"/>
          <w:szCs w:val="28"/>
        </w:rPr>
        <w:t>етствующий финансовый год.</w:t>
      </w:r>
    </w:p>
    <w:p w:rsidR="007B199B" w:rsidRDefault="007B199B" w:rsidP="00EF56CE">
      <w:pPr>
        <w:pStyle w:val="NormalWeb"/>
        <w:spacing w:before="0" w:beforeAutospacing="0" w:after="0" w:afterAutospacing="0" w:line="276" w:lineRule="auto"/>
        <w:ind w:right="180" w:firstLine="709"/>
        <w:jc w:val="both"/>
        <w:rPr>
          <w:color w:val="000000"/>
          <w:sz w:val="28"/>
          <w:szCs w:val="28"/>
        </w:rPr>
      </w:pPr>
      <w:r w:rsidRPr="00F63382">
        <w:rPr>
          <w:color w:val="000000"/>
          <w:sz w:val="28"/>
          <w:szCs w:val="28"/>
        </w:rPr>
        <w:t>Объем привлеченных финансовых средств должен определяться ежегодно на основе плана реализации мероприятий и проектов Программы</w:t>
      </w:r>
      <w:r>
        <w:rPr>
          <w:color w:val="000000"/>
          <w:sz w:val="28"/>
          <w:szCs w:val="28"/>
        </w:rPr>
        <w:t xml:space="preserve"> на очередной финансовый год.  </w: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382">
        <w:rPr>
          <w:rFonts w:ascii="Times New Roman" w:hAnsi="Times New Roman" w:cs="Times New Roman"/>
          <w:b/>
          <w:sz w:val="28"/>
          <w:szCs w:val="28"/>
        </w:rPr>
        <w:t>Кадровые условия:</w:t>
      </w:r>
    </w:p>
    <w:p w:rsidR="007B199B" w:rsidRPr="004743E5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3E5">
        <w:rPr>
          <w:rFonts w:ascii="Times New Roman" w:hAnsi="Times New Roman" w:cs="Times New Roman"/>
          <w:sz w:val="28"/>
          <w:szCs w:val="28"/>
        </w:rPr>
        <w:t>Компетентный педагогический состав.</w:t>
      </w:r>
    </w:p>
    <w:p w:rsidR="007B199B" w:rsidRPr="00F63382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82">
        <w:rPr>
          <w:rFonts w:ascii="Times New Roman" w:hAnsi="Times New Roman" w:cs="Times New Roman"/>
          <w:sz w:val="28"/>
          <w:szCs w:val="28"/>
        </w:rPr>
        <w:t xml:space="preserve">Повысить компетентность педагогов </w:t>
      </w:r>
      <w:r>
        <w:rPr>
          <w:rFonts w:ascii="Times New Roman" w:hAnsi="Times New Roman" w:cs="Times New Roman"/>
          <w:sz w:val="28"/>
          <w:szCs w:val="28"/>
        </w:rPr>
        <w:t>путем посещения курсов повышения квалификации, профессиональной переподготовки.</w: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382">
        <w:rPr>
          <w:rFonts w:ascii="Times New Roman" w:hAnsi="Times New Roman" w:cs="Times New Roman"/>
          <w:b/>
          <w:sz w:val="28"/>
          <w:szCs w:val="28"/>
        </w:rPr>
        <w:t>Научно-методические условия:</w:t>
      </w:r>
    </w:p>
    <w:p w:rsidR="007B199B" w:rsidRPr="004743E5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Программная обеспеченность образовательного процесса. </w:t>
      </w:r>
    </w:p>
    <w:p w:rsidR="007B199B" w:rsidRPr="00F63382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82">
        <w:rPr>
          <w:rFonts w:ascii="Times New Roman" w:hAnsi="Times New Roman" w:cs="Times New Roman"/>
          <w:sz w:val="28"/>
          <w:szCs w:val="28"/>
        </w:rPr>
        <w:t xml:space="preserve">Провести  практические семинары с педагогами по </w:t>
      </w:r>
      <w:r>
        <w:rPr>
          <w:rFonts w:ascii="Times New Roman" w:hAnsi="Times New Roman" w:cs="Times New Roman"/>
          <w:sz w:val="28"/>
          <w:szCs w:val="28"/>
        </w:rPr>
        <w:t>реализации федерального государственного образовательного стандарта дошкольного образования.</w: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оснащать</w:t>
      </w:r>
      <w:r w:rsidRPr="00F63382">
        <w:rPr>
          <w:rFonts w:ascii="Times New Roman" w:hAnsi="Times New Roman" w:cs="Times New Roman"/>
          <w:sz w:val="28"/>
          <w:szCs w:val="28"/>
        </w:rPr>
        <w:t xml:space="preserve"> группы дополнительным программным обеспечением образовательных областей в рамках образовательно</w:t>
      </w:r>
      <w:r>
        <w:rPr>
          <w:rFonts w:ascii="Times New Roman" w:hAnsi="Times New Roman" w:cs="Times New Roman"/>
          <w:sz w:val="28"/>
          <w:szCs w:val="28"/>
        </w:rPr>
        <w:t>й программы в соответствии с ФГОС дошкольного образования.</w:t>
      </w:r>
    </w:p>
    <w:p w:rsidR="007B199B" w:rsidRPr="00F920AF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82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условия:</w:t>
      </w:r>
    </w:p>
    <w:p w:rsidR="007B199B" w:rsidRPr="004743E5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3E5">
        <w:rPr>
          <w:rFonts w:ascii="Times New Roman" w:hAnsi="Times New Roman" w:cs="Times New Roman"/>
          <w:sz w:val="28"/>
          <w:szCs w:val="28"/>
        </w:rPr>
        <w:t xml:space="preserve">Соответствующая </w:t>
      </w:r>
      <w:r>
        <w:rPr>
          <w:rFonts w:ascii="Times New Roman" w:hAnsi="Times New Roman" w:cs="Times New Roman"/>
          <w:sz w:val="28"/>
          <w:szCs w:val="28"/>
        </w:rPr>
        <w:t xml:space="preserve">развивающая </w:t>
      </w:r>
      <w:r w:rsidRPr="004743E5">
        <w:rPr>
          <w:rFonts w:ascii="Times New Roman" w:hAnsi="Times New Roman" w:cs="Times New Roman"/>
          <w:sz w:val="28"/>
          <w:szCs w:val="28"/>
        </w:rPr>
        <w:t>предметно – пространственная среда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199B" w:rsidRPr="00F63382" w:rsidRDefault="007B199B" w:rsidP="00EF56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82">
        <w:rPr>
          <w:rFonts w:ascii="Times New Roman" w:hAnsi="Times New Roman" w:cs="Times New Roman"/>
          <w:sz w:val="28"/>
          <w:szCs w:val="28"/>
        </w:rPr>
        <w:t>Пополнение  материальной базы групп необходимым оборудованием, техническими средствами, дидактическим и игровым материалом по всем разделам образовательной программы.</w:t>
      </w:r>
    </w:p>
    <w:p w:rsidR="007B199B" w:rsidRPr="00F63382" w:rsidRDefault="007B199B" w:rsidP="00EF56C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99B" w:rsidRDefault="007B199B" w:rsidP="006164CD">
      <w:pPr>
        <w:tabs>
          <w:tab w:val="left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7B199B" w:rsidRDefault="007B199B" w:rsidP="00EF56C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99B" w:rsidRDefault="007B199B" w:rsidP="00EF56C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99B" w:rsidRDefault="007B199B" w:rsidP="00EF56C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:rsidR="007B199B" w:rsidRPr="000B57D3" w:rsidRDefault="007B199B" w:rsidP="00EF56C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99B" w:rsidRDefault="007B199B" w:rsidP="00EF56C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Представленная модель развития </w:t>
      </w:r>
      <w:r>
        <w:rPr>
          <w:rFonts w:ascii="Times New Roman" w:hAnsi="Times New Roman" w:cs="Times New Roman"/>
          <w:sz w:val="28"/>
          <w:szCs w:val="28"/>
        </w:rPr>
        <w:t>МДОБУ детский сад «Айгуль» с. Акмурун</w:t>
      </w:r>
      <w:r w:rsidRPr="000B57D3">
        <w:rPr>
          <w:rFonts w:ascii="Times New Roman" w:hAnsi="Times New Roman" w:cs="Times New Roman"/>
          <w:sz w:val="28"/>
          <w:szCs w:val="28"/>
        </w:rPr>
        <w:t xml:space="preserve"> является одним из основных документов, включающим в себя целостный комплекс организационной деятельности педагогического коллектива.</w:t>
      </w:r>
    </w:p>
    <w:p w:rsidR="007B199B" w:rsidRDefault="007B199B" w:rsidP="00EF56C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Концепция Программы развития</w:t>
      </w:r>
      <w:r w:rsidRPr="00616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МДОБУ детский сад «Айгуль» с. Акмурун</w:t>
      </w:r>
      <w:r w:rsidRPr="000B5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 основу, </w:t>
      </w:r>
      <w:r w:rsidRPr="000B57D3">
        <w:rPr>
          <w:rFonts w:ascii="Times New Roman" w:hAnsi="Times New Roman" w:cs="Times New Roman"/>
          <w:sz w:val="28"/>
          <w:szCs w:val="28"/>
        </w:rPr>
        <w:t>перспективу направления и стратегию развития дошкольного учреждения.</w:t>
      </w:r>
    </w:p>
    <w:p w:rsidR="007B199B" w:rsidRDefault="007B199B" w:rsidP="00EF56C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Особенностью данной программы является реалистичность, прогностичность, обоснованность.</w:t>
      </w:r>
    </w:p>
    <w:p w:rsidR="007B199B" w:rsidRDefault="007B199B" w:rsidP="00EF56C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Основу программы развития составляет совокупность мнений, и решений коллектива </w:t>
      </w:r>
      <w:r>
        <w:rPr>
          <w:rFonts w:ascii="Times New Roman" w:hAnsi="Times New Roman" w:cs="Times New Roman"/>
          <w:sz w:val="28"/>
          <w:szCs w:val="28"/>
        </w:rPr>
        <w:t>МДОБУ детский сад «Айгуль» с. Акмурун</w:t>
      </w:r>
      <w:r w:rsidRPr="000B57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оформленных в виде плана действий.</w:t>
      </w:r>
    </w:p>
    <w:p w:rsidR="007B199B" w:rsidRPr="000B57D3" w:rsidRDefault="007B199B" w:rsidP="00EF56C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B57D3">
        <w:rPr>
          <w:rFonts w:ascii="Times New Roman" w:hAnsi="Times New Roman" w:cs="Times New Roman"/>
          <w:sz w:val="28"/>
          <w:szCs w:val="28"/>
        </w:rPr>
        <w:t xml:space="preserve">лан </w:t>
      </w:r>
      <w:r>
        <w:rPr>
          <w:rFonts w:ascii="Times New Roman" w:hAnsi="Times New Roman" w:cs="Times New Roman"/>
          <w:sz w:val="28"/>
          <w:szCs w:val="28"/>
        </w:rPr>
        <w:t xml:space="preserve">действий </w:t>
      </w:r>
      <w:r w:rsidRPr="000B57D3">
        <w:rPr>
          <w:rFonts w:ascii="Times New Roman" w:hAnsi="Times New Roman" w:cs="Times New Roman"/>
          <w:sz w:val="28"/>
          <w:szCs w:val="28"/>
        </w:rPr>
        <w:t>позволяет уточнить направления развития, рационально спланировать и р</w:t>
      </w:r>
      <w:r>
        <w:rPr>
          <w:rFonts w:ascii="Times New Roman" w:hAnsi="Times New Roman" w:cs="Times New Roman"/>
          <w:sz w:val="28"/>
          <w:szCs w:val="28"/>
        </w:rPr>
        <w:t>аспределить силы и возможности участников образовательной деятельности.</w:t>
      </w:r>
    </w:p>
    <w:p w:rsidR="007B199B" w:rsidRDefault="007B199B" w:rsidP="0008511D">
      <w:pPr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Стратегия развития учреждения позволяет </w:t>
      </w:r>
      <w:r>
        <w:rPr>
          <w:rFonts w:ascii="Times New Roman" w:hAnsi="Times New Roman" w:cs="Times New Roman"/>
          <w:sz w:val="28"/>
          <w:szCs w:val="28"/>
        </w:rPr>
        <w:t>построить инновационную модель</w:t>
      </w:r>
      <w:r w:rsidRPr="0008511D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дошкольной образовател</w:t>
      </w:r>
      <w:r>
        <w:rPr>
          <w:rFonts w:ascii="Times New Roman" w:hAnsi="Times New Roman" w:cs="Times New Roman"/>
          <w:sz w:val="28"/>
          <w:szCs w:val="28"/>
        </w:rPr>
        <w:t>ьной организации, обеспечивающую</w:t>
      </w:r>
      <w:r w:rsidRPr="0008511D">
        <w:rPr>
          <w:rFonts w:ascii="Times New Roman" w:hAnsi="Times New Roman" w:cs="Times New Roman"/>
          <w:sz w:val="28"/>
          <w:szCs w:val="28"/>
        </w:rPr>
        <w:t xml:space="preserve"> доступность и новое качество образования в соответствии с Федеральным государственным образовательным стандартом дошкольного обра</w:t>
      </w:r>
      <w:r>
        <w:rPr>
          <w:rFonts w:ascii="Times New Roman" w:hAnsi="Times New Roman" w:cs="Times New Roman"/>
          <w:sz w:val="28"/>
          <w:szCs w:val="28"/>
        </w:rPr>
        <w:t>зования посредством планирования</w:t>
      </w:r>
      <w:r w:rsidRPr="0008511D">
        <w:rPr>
          <w:rFonts w:ascii="Times New Roman" w:hAnsi="Times New Roman" w:cs="Times New Roman"/>
          <w:sz w:val="28"/>
          <w:szCs w:val="28"/>
        </w:rPr>
        <w:t xml:space="preserve"> системы управленческих, методических и педагогических действий, необходимых  для модернизации МДО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8511D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8511D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 «Айгуль» с. Акмурун.</w:t>
      </w:r>
    </w:p>
    <w:p w:rsidR="007B199B" w:rsidRDefault="007B199B" w:rsidP="00EF56CE">
      <w:pPr>
        <w:ind w:firstLine="1134"/>
      </w:pPr>
    </w:p>
    <w:p w:rsidR="007B199B" w:rsidRDefault="007B199B" w:rsidP="00EF56CE">
      <w:pPr>
        <w:pStyle w:val="ListParagraph"/>
      </w:pPr>
    </w:p>
    <w:p w:rsidR="007B199B" w:rsidRDefault="007B199B">
      <w:pPr>
        <w:pStyle w:val="ListParagraph"/>
      </w:pPr>
    </w:p>
    <w:sectPr w:rsidR="007B199B" w:rsidSect="003B68E1">
      <w:footerReference w:type="default" r:id="rId21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99B" w:rsidRDefault="007B199B" w:rsidP="003B68E1">
      <w:pPr>
        <w:spacing w:after="0" w:line="240" w:lineRule="auto"/>
      </w:pPr>
      <w:r>
        <w:separator/>
      </w:r>
    </w:p>
  </w:endnote>
  <w:endnote w:type="continuationSeparator" w:id="0">
    <w:p w:rsidR="007B199B" w:rsidRDefault="007B199B" w:rsidP="003B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99B" w:rsidRDefault="007B199B">
    <w:pPr>
      <w:pStyle w:val="Footer"/>
      <w:jc w:val="center"/>
    </w:pPr>
    <w:fldSimple w:instr="PAGE   \* MERGEFORMAT">
      <w:r>
        <w:rPr>
          <w:noProof/>
        </w:rPr>
        <w:t>24</w:t>
      </w:r>
    </w:fldSimple>
  </w:p>
  <w:p w:rsidR="007B199B" w:rsidRDefault="007B19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99B" w:rsidRDefault="007B199B" w:rsidP="003B68E1">
      <w:pPr>
        <w:spacing w:after="0" w:line="240" w:lineRule="auto"/>
      </w:pPr>
      <w:r>
        <w:separator/>
      </w:r>
    </w:p>
  </w:footnote>
  <w:footnote w:type="continuationSeparator" w:id="0">
    <w:p w:rsidR="007B199B" w:rsidRDefault="007B199B" w:rsidP="003B6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/>
      </w:rPr>
    </w:lvl>
  </w:abstractNum>
  <w:abstractNum w:abstractNumId="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14"/>
    <w:multiLevelType w:val="singleLevel"/>
    <w:tmpl w:val="0000001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7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0000020"/>
    <w:multiLevelType w:val="multilevel"/>
    <w:tmpl w:val="739A36F4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13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/>
        <w:b/>
      </w:rPr>
    </w:lvl>
  </w:abstractNum>
  <w:abstractNum w:abstractNumId="14">
    <w:nsid w:val="00000025"/>
    <w:multiLevelType w:val="singleLevel"/>
    <w:tmpl w:val="00000025"/>
    <w:name w:val="WW8Num37"/>
    <w:lvl w:ilvl="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  <w:b/>
      </w:rPr>
    </w:lvl>
  </w:abstractNum>
  <w:abstractNum w:abstractNumId="15">
    <w:nsid w:val="0D6B78AA"/>
    <w:multiLevelType w:val="multilevel"/>
    <w:tmpl w:val="62445E4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10DE3A73"/>
    <w:multiLevelType w:val="hybridMultilevel"/>
    <w:tmpl w:val="358213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26613C7"/>
    <w:multiLevelType w:val="hybridMultilevel"/>
    <w:tmpl w:val="EA8A6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2C6EE3"/>
    <w:multiLevelType w:val="hybridMultilevel"/>
    <w:tmpl w:val="B2642E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159110BA"/>
    <w:multiLevelType w:val="hybridMultilevel"/>
    <w:tmpl w:val="934EB5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16BF4D78"/>
    <w:multiLevelType w:val="hybridMultilevel"/>
    <w:tmpl w:val="84A4F34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175D7120"/>
    <w:multiLevelType w:val="hybridMultilevel"/>
    <w:tmpl w:val="0822768A"/>
    <w:lvl w:ilvl="0" w:tplc="16B6BD2E">
      <w:start w:val="1"/>
      <w:numFmt w:val="decimal"/>
      <w:lvlText w:val="%1."/>
      <w:lvlJc w:val="left"/>
      <w:pPr>
        <w:ind w:left="12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  <w:rPr>
        <w:rFonts w:cs="Times New Roman"/>
      </w:rPr>
    </w:lvl>
  </w:abstractNum>
  <w:abstractNum w:abstractNumId="22">
    <w:nsid w:val="1ABA7F34"/>
    <w:multiLevelType w:val="hybridMultilevel"/>
    <w:tmpl w:val="678CC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E2767A"/>
    <w:multiLevelType w:val="hybridMultilevel"/>
    <w:tmpl w:val="E6A02DE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1BA0080E"/>
    <w:multiLevelType w:val="multilevel"/>
    <w:tmpl w:val="ABAC6FD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25">
    <w:nsid w:val="1CDF4B2C"/>
    <w:multiLevelType w:val="hybridMultilevel"/>
    <w:tmpl w:val="2FA05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836875"/>
    <w:multiLevelType w:val="hybridMultilevel"/>
    <w:tmpl w:val="0D96AD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21E929B8"/>
    <w:multiLevelType w:val="hybridMultilevel"/>
    <w:tmpl w:val="85742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25B2335"/>
    <w:multiLevelType w:val="hybridMultilevel"/>
    <w:tmpl w:val="A7141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5CA74B4"/>
    <w:multiLevelType w:val="multilevel"/>
    <w:tmpl w:val="DA2ED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>
    <w:nsid w:val="290845DD"/>
    <w:multiLevelType w:val="hybridMultilevel"/>
    <w:tmpl w:val="D8C0D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AE729A"/>
    <w:multiLevelType w:val="hybridMultilevel"/>
    <w:tmpl w:val="2AAA46D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>
    <w:nsid w:val="38A54D54"/>
    <w:multiLevelType w:val="multilevel"/>
    <w:tmpl w:val="AD94B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3B660006"/>
    <w:multiLevelType w:val="hybridMultilevel"/>
    <w:tmpl w:val="473A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D5521A8"/>
    <w:multiLevelType w:val="hybridMultilevel"/>
    <w:tmpl w:val="B0B0F7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4F6B150D"/>
    <w:multiLevelType w:val="hybridMultilevel"/>
    <w:tmpl w:val="A0C88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975B1E"/>
    <w:multiLevelType w:val="hybridMultilevel"/>
    <w:tmpl w:val="62A2511A"/>
    <w:lvl w:ilvl="0" w:tplc="4BEE6C74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4F61742"/>
    <w:multiLevelType w:val="hybridMultilevel"/>
    <w:tmpl w:val="E766B852"/>
    <w:lvl w:ilvl="0" w:tplc="041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8">
    <w:nsid w:val="56DB5C80"/>
    <w:multiLevelType w:val="hybridMultilevel"/>
    <w:tmpl w:val="E6F24E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57941344"/>
    <w:multiLevelType w:val="hybridMultilevel"/>
    <w:tmpl w:val="8FC4FB26"/>
    <w:lvl w:ilvl="0" w:tplc="04190005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0">
    <w:nsid w:val="5BD37858"/>
    <w:multiLevelType w:val="hybridMultilevel"/>
    <w:tmpl w:val="F75040DC"/>
    <w:lvl w:ilvl="0" w:tplc="4BEE6C74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C905CF8"/>
    <w:multiLevelType w:val="hybridMultilevel"/>
    <w:tmpl w:val="9C76F7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5DE55AA7"/>
    <w:multiLevelType w:val="hybridMultilevel"/>
    <w:tmpl w:val="C35641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5663F6D"/>
    <w:multiLevelType w:val="hybridMultilevel"/>
    <w:tmpl w:val="FDFA2DC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4">
    <w:nsid w:val="6B317839"/>
    <w:multiLevelType w:val="hybridMultilevel"/>
    <w:tmpl w:val="F16A0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6EF6DBA"/>
    <w:multiLevelType w:val="hybridMultilevel"/>
    <w:tmpl w:val="9A2E8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DD0AE5"/>
    <w:multiLevelType w:val="hybridMultilevel"/>
    <w:tmpl w:val="9AFE8FA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B9F5551"/>
    <w:multiLevelType w:val="multilevel"/>
    <w:tmpl w:val="8BD00CF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32"/>
  </w:num>
  <w:num w:numId="2">
    <w:abstractNumId w:val="20"/>
  </w:num>
  <w:num w:numId="3">
    <w:abstractNumId w:val="43"/>
  </w:num>
  <w:num w:numId="4">
    <w:abstractNumId w:val="23"/>
  </w:num>
  <w:num w:numId="5">
    <w:abstractNumId w:val="26"/>
  </w:num>
  <w:num w:numId="6">
    <w:abstractNumId w:val="25"/>
  </w:num>
  <w:num w:numId="7">
    <w:abstractNumId w:val="33"/>
  </w:num>
  <w:num w:numId="8">
    <w:abstractNumId w:val="17"/>
  </w:num>
  <w:num w:numId="9">
    <w:abstractNumId w:val="28"/>
  </w:num>
  <w:num w:numId="10">
    <w:abstractNumId w:val="27"/>
  </w:num>
  <w:num w:numId="11">
    <w:abstractNumId w:val="2"/>
  </w:num>
  <w:num w:numId="12">
    <w:abstractNumId w:val="5"/>
  </w:num>
  <w:num w:numId="13">
    <w:abstractNumId w:val="34"/>
  </w:num>
  <w:num w:numId="14">
    <w:abstractNumId w:val="38"/>
  </w:num>
  <w:num w:numId="15">
    <w:abstractNumId w:val="39"/>
  </w:num>
  <w:num w:numId="16">
    <w:abstractNumId w:val="37"/>
  </w:num>
  <w:num w:numId="17">
    <w:abstractNumId w:val="16"/>
  </w:num>
  <w:num w:numId="18">
    <w:abstractNumId w:val="10"/>
  </w:num>
  <w:num w:numId="19">
    <w:abstractNumId w:val="14"/>
  </w:num>
  <w:num w:numId="20">
    <w:abstractNumId w:val="18"/>
  </w:num>
  <w:num w:numId="21">
    <w:abstractNumId w:val="19"/>
  </w:num>
  <w:num w:numId="22">
    <w:abstractNumId w:val="0"/>
  </w:num>
  <w:num w:numId="23">
    <w:abstractNumId w:val="4"/>
  </w:num>
  <w:num w:numId="24">
    <w:abstractNumId w:val="7"/>
  </w:num>
  <w:num w:numId="25">
    <w:abstractNumId w:val="8"/>
  </w:num>
  <w:num w:numId="26">
    <w:abstractNumId w:val="9"/>
  </w:num>
  <w:num w:numId="27">
    <w:abstractNumId w:val="13"/>
  </w:num>
  <w:num w:numId="28">
    <w:abstractNumId w:val="1"/>
  </w:num>
  <w:num w:numId="29">
    <w:abstractNumId w:val="6"/>
  </w:num>
  <w:num w:numId="30">
    <w:abstractNumId w:val="31"/>
  </w:num>
  <w:num w:numId="31">
    <w:abstractNumId w:val="3"/>
  </w:num>
  <w:num w:numId="32">
    <w:abstractNumId w:val="11"/>
  </w:num>
  <w:num w:numId="33">
    <w:abstractNumId w:val="12"/>
  </w:num>
  <w:num w:numId="34">
    <w:abstractNumId w:val="41"/>
  </w:num>
  <w:num w:numId="35">
    <w:abstractNumId w:val="29"/>
  </w:num>
  <w:num w:numId="36">
    <w:abstractNumId w:val="30"/>
  </w:num>
  <w:num w:numId="37">
    <w:abstractNumId w:val="21"/>
  </w:num>
  <w:num w:numId="38">
    <w:abstractNumId w:val="47"/>
  </w:num>
  <w:num w:numId="39">
    <w:abstractNumId w:val="46"/>
  </w:num>
  <w:num w:numId="40">
    <w:abstractNumId w:val="24"/>
  </w:num>
  <w:num w:numId="41">
    <w:abstractNumId w:val="22"/>
  </w:num>
  <w:num w:numId="42">
    <w:abstractNumId w:val="35"/>
  </w:num>
  <w:num w:numId="43">
    <w:abstractNumId w:val="45"/>
  </w:num>
  <w:num w:numId="44">
    <w:abstractNumId w:val="15"/>
  </w:num>
  <w:num w:numId="45">
    <w:abstractNumId w:val="36"/>
  </w:num>
  <w:num w:numId="46">
    <w:abstractNumId w:val="40"/>
  </w:num>
  <w:num w:numId="47">
    <w:abstractNumId w:val="44"/>
  </w:num>
  <w:num w:numId="48">
    <w:abstractNumId w:val="42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7BA"/>
    <w:rsid w:val="00001BB4"/>
    <w:rsid w:val="00005A3F"/>
    <w:rsid w:val="0001025D"/>
    <w:rsid w:val="000130E3"/>
    <w:rsid w:val="000133BF"/>
    <w:rsid w:val="00042D17"/>
    <w:rsid w:val="000657DD"/>
    <w:rsid w:val="0006665B"/>
    <w:rsid w:val="000670A2"/>
    <w:rsid w:val="00067D84"/>
    <w:rsid w:val="00070AE3"/>
    <w:rsid w:val="00074463"/>
    <w:rsid w:val="0008511D"/>
    <w:rsid w:val="00091003"/>
    <w:rsid w:val="000A1C7E"/>
    <w:rsid w:val="000B57D3"/>
    <w:rsid w:val="000C041E"/>
    <w:rsid w:val="000D47C1"/>
    <w:rsid w:val="000D55C8"/>
    <w:rsid w:val="000E4006"/>
    <w:rsid w:val="00102425"/>
    <w:rsid w:val="0010513B"/>
    <w:rsid w:val="00117127"/>
    <w:rsid w:val="00133B4B"/>
    <w:rsid w:val="00140B1B"/>
    <w:rsid w:val="00163A21"/>
    <w:rsid w:val="001676FE"/>
    <w:rsid w:val="00167A39"/>
    <w:rsid w:val="0018111E"/>
    <w:rsid w:val="001843F2"/>
    <w:rsid w:val="00184B6E"/>
    <w:rsid w:val="001879F9"/>
    <w:rsid w:val="00191CA7"/>
    <w:rsid w:val="001920F5"/>
    <w:rsid w:val="001B0654"/>
    <w:rsid w:val="001B2E86"/>
    <w:rsid w:val="001B43AF"/>
    <w:rsid w:val="001B618E"/>
    <w:rsid w:val="001C21F6"/>
    <w:rsid w:val="001D38DA"/>
    <w:rsid w:val="001F169B"/>
    <w:rsid w:val="001F247F"/>
    <w:rsid w:val="001F2A6B"/>
    <w:rsid w:val="00216A84"/>
    <w:rsid w:val="00232A67"/>
    <w:rsid w:val="0023535C"/>
    <w:rsid w:val="00241BA4"/>
    <w:rsid w:val="00241DAA"/>
    <w:rsid w:val="00250E71"/>
    <w:rsid w:val="002526F9"/>
    <w:rsid w:val="00274E18"/>
    <w:rsid w:val="00276B49"/>
    <w:rsid w:val="00293062"/>
    <w:rsid w:val="002979D3"/>
    <w:rsid w:val="002A748B"/>
    <w:rsid w:val="002C2C2B"/>
    <w:rsid w:val="002E7BF1"/>
    <w:rsid w:val="002F1D2B"/>
    <w:rsid w:val="002F4000"/>
    <w:rsid w:val="002F65E1"/>
    <w:rsid w:val="00304606"/>
    <w:rsid w:val="00315E53"/>
    <w:rsid w:val="00321D92"/>
    <w:rsid w:val="00322E1B"/>
    <w:rsid w:val="00334706"/>
    <w:rsid w:val="0033705F"/>
    <w:rsid w:val="00337DE2"/>
    <w:rsid w:val="00354F4D"/>
    <w:rsid w:val="0036032D"/>
    <w:rsid w:val="00375A7F"/>
    <w:rsid w:val="00387C7F"/>
    <w:rsid w:val="00391E57"/>
    <w:rsid w:val="003A7543"/>
    <w:rsid w:val="003B68E1"/>
    <w:rsid w:val="003B7400"/>
    <w:rsid w:val="003C060F"/>
    <w:rsid w:val="003D0523"/>
    <w:rsid w:val="003D1FBD"/>
    <w:rsid w:val="003D27BA"/>
    <w:rsid w:val="003D5970"/>
    <w:rsid w:val="00421F7D"/>
    <w:rsid w:val="004248F0"/>
    <w:rsid w:val="00437D7D"/>
    <w:rsid w:val="0044787C"/>
    <w:rsid w:val="004519C8"/>
    <w:rsid w:val="00456342"/>
    <w:rsid w:val="004572C5"/>
    <w:rsid w:val="004719B9"/>
    <w:rsid w:val="004743E5"/>
    <w:rsid w:val="0048453C"/>
    <w:rsid w:val="00485665"/>
    <w:rsid w:val="004943A1"/>
    <w:rsid w:val="004B03DC"/>
    <w:rsid w:val="004B26D3"/>
    <w:rsid w:val="004C0D9F"/>
    <w:rsid w:val="004C3CF6"/>
    <w:rsid w:val="005045FB"/>
    <w:rsid w:val="00514E17"/>
    <w:rsid w:val="005400FE"/>
    <w:rsid w:val="00545D89"/>
    <w:rsid w:val="005518D9"/>
    <w:rsid w:val="00565E8E"/>
    <w:rsid w:val="005830BD"/>
    <w:rsid w:val="005A492D"/>
    <w:rsid w:val="005A7D53"/>
    <w:rsid w:val="005C646D"/>
    <w:rsid w:val="005D3EBB"/>
    <w:rsid w:val="005E36F3"/>
    <w:rsid w:val="006164CD"/>
    <w:rsid w:val="006243BC"/>
    <w:rsid w:val="006437D2"/>
    <w:rsid w:val="006531B1"/>
    <w:rsid w:val="0066000C"/>
    <w:rsid w:val="006752F5"/>
    <w:rsid w:val="006826B3"/>
    <w:rsid w:val="006924BA"/>
    <w:rsid w:val="006A219F"/>
    <w:rsid w:val="006A4EDB"/>
    <w:rsid w:val="006B358A"/>
    <w:rsid w:val="006C4DEF"/>
    <w:rsid w:val="006C7EDD"/>
    <w:rsid w:val="006D30E2"/>
    <w:rsid w:val="006D4195"/>
    <w:rsid w:val="006D6848"/>
    <w:rsid w:val="006E0027"/>
    <w:rsid w:val="006E1BC8"/>
    <w:rsid w:val="006E4132"/>
    <w:rsid w:val="006E4285"/>
    <w:rsid w:val="006F6598"/>
    <w:rsid w:val="007014EA"/>
    <w:rsid w:val="00704E42"/>
    <w:rsid w:val="00705EA0"/>
    <w:rsid w:val="007067A3"/>
    <w:rsid w:val="00710DB8"/>
    <w:rsid w:val="00723511"/>
    <w:rsid w:val="007314BE"/>
    <w:rsid w:val="0073679E"/>
    <w:rsid w:val="007375B2"/>
    <w:rsid w:val="007467D5"/>
    <w:rsid w:val="00767E0E"/>
    <w:rsid w:val="00777F89"/>
    <w:rsid w:val="007869E9"/>
    <w:rsid w:val="00787A5F"/>
    <w:rsid w:val="00790FEC"/>
    <w:rsid w:val="0079503A"/>
    <w:rsid w:val="007A1AB4"/>
    <w:rsid w:val="007A4E72"/>
    <w:rsid w:val="007A539D"/>
    <w:rsid w:val="007A5F80"/>
    <w:rsid w:val="007B199B"/>
    <w:rsid w:val="007C091A"/>
    <w:rsid w:val="007C7CF4"/>
    <w:rsid w:val="007E493D"/>
    <w:rsid w:val="00800CBA"/>
    <w:rsid w:val="008020DA"/>
    <w:rsid w:val="00804712"/>
    <w:rsid w:val="008154B6"/>
    <w:rsid w:val="008169C9"/>
    <w:rsid w:val="00821AE9"/>
    <w:rsid w:val="008275FB"/>
    <w:rsid w:val="0084766E"/>
    <w:rsid w:val="008542D3"/>
    <w:rsid w:val="00863E75"/>
    <w:rsid w:val="008668AC"/>
    <w:rsid w:val="008732AD"/>
    <w:rsid w:val="00874F0A"/>
    <w:rsid w:val="00880639"/>
    <w:rsid w:val="00884384"/>
    <w:rsid w:val="00892D57"/>
    <w:rsid w:val="008A2537"/>
    <w:rsid w:val="008B1993"/>
    <w:rsid w:val="008B3E2E"/>
    <w:rsid w:val="008C0F34"/>
    <w:rsid w:val="008C6BDF"/>
    <w:rsid w:val="008E62EF"/>
    <w:rsid w:val="008F4BB1"/>
    <w:rsid w:val="008F540C"/>
    <w:rsid w:val="008F589D"/>
    <w:rsid w:val="00903977"/>
    <w:rsid w:val="00904C68"/>
    <w:rsid w:val="0091107C"/>
    <w:rsid w:val="009126A2"/>
    <w:rsid w:val="009172F5"/>
    <w:rsid w:val="00924323"/>
    <w:rsid w:val="00942238"/>
    <w:rsid w:val="00951125"/>
    <w:rsid w:val="009616AE"/>
    <w:rsid w:val="0096326C"/>
    <w:rsid w:val="00970D00"/>
    <w:rsid w:val="009772FA"/>
    <w:rsid w:val="009813E6"/>
    <w:rsid w:val="009B2F24"/>
    <w:rsid w:val="009B6689"/>
    <w:rsid w:val="009B7212"/>
    <w:rsid w:val="009C6249"/>
    <w:rsid w:val="009C78C0"/>
    <w:rsid w:val="009E53B6"/>
    <w:rsid w:val="009F048E"/>
    <w:rsid w:val="00A2039B"/>
    <w:rsid w:val="00A25E3D"/>
    <w:rsid w:val="00A34E66"/>
    <w:rsid w:val="00A519FB"/>
    <w:rsid w:val="00A66E49"/>
    <w:rsid w:val="00A672FE"/>
    <w:rsid w:val="00A749D2"/>
    <w:rsid w:val="00A7769C"/>
    <w:rsid w:val="00A82661"/>
    <w:rsid w:val="00A83B4F"/>
    <w:rsid w:val="00A919E9"/>
    <w:rsid w:val="00AA7885"/>
    <w:rsid w:val="00AB04D3"/>
    <w:rsid w:val="00AB19D0"/>
    <w:rsid w:val="00AC0A6A"/>
    <w:rsid w:val="00AC30C0"/>
    <w:rsid w:val="00AE7104"/>
    <w:rsid w:val="00AF15D0"/>
    <w:rsid w:val="00AF507A"/>
    <w:rsid w:val="00B0186A"/>
    <w:rsid w:val="00B10F9B"/>
    <w:rsid w:val="00B15266"/>
    <w:rsid w:val="00B474DE"/>
    <w:rsid w:val="00B5229B"/>
    <w:rsid w:val="00B67E12"/>
    <w:rsid w:val="00B850D6"/>
    <w:rsid w:val="00B86BC3"/>
    <w:rsid w:val="00BA38B0"/>
    <w:rsid w:val="00BA7017"/>
    <w:rsid w:val="00BC512A"/>
    <w:rsid w:val="00BF2D25"/>
    <w:rsid w:val="00BF637C"/>
    <w:rsid w:val="00C17A42"/>
    <w:rsid w:val="00C229DD"/>
    <w:rsid w:val="00C266FB"/>
    <w:rsid w:val="00C27AF4"/>
    <w:rsid w:val="00C54669"/>
    <w:rsid w:val="00C56F9E"/>
    <w:rsid w:val="00C5786C"/>
    <w:rsid w:val="00C631C2"/>
    <w:rsid w:val="00C710BC"/>
    <w:rsid w:val="00C74363"/>
    <w:rsid w:val="00C747BE"/>
    <w:rsid w:val="00C80DD6"/>
    <w:rsid w:val="00C87606"/>
    <w:rsid w:val="00C92DCC"/>
    <w:rsid w:val="00CA08A7"/>
    <w:rsid w:val="00CB100C"/>
    <w:rsid w:val="00CC32B1"/>
    <w:rsid w:val="00CC7FF2"/>
    <w:rsid w:val="00CD2AB0"/>
    <w:rsid w:val="00CE1B94"/>
    <w:rsid w:val="00D100E7"/>
    <w:rsid w:val="00D23671"/>
    <w:rsid w:val="00D3576C"/>
    <w:rsid w:val="00D468C5"/>
    <w:rsid w:val="00D51611"/>
    <w:rsid w:val="00D62931"/>
    <w:rsid w:val="00D64A9A"/>
    <w:rsid w:val="00D65C03"/>
    <w:rsid w:val="00D72E17"/>
    <w:rsid w:val="00D731E6"/>
    <w:rsid w:val="00D8164C"/>
    <w:rsid w:val="00D848F2"/>
    <w:rsid w:val="00D84C82"/>
    <w:rsid w:val="00D9117D"/>
    <w:rsid w:val="00D9651D"/>
    <w:rsid w:val="00DA325A"/>
    <w:rsid w:val="00DB14D8"/>
    <w:rsid w:val="00DB2B4F"/>
    <w:rsid w:val="00DB4D95"/>
    <w:rsid w:val="00DC7B93"/>
    <w:rsid w:val="00DD0AAD"/>
    <w:rsid w:val="00DD46A8"/>
    <w:rsid w:val="00DF45E2"/>
    <w:rsid w:val="00DF50EE"/>
    <w:rsid w:val="00E204B4"/>
    <w:rsid w:val="00E31E98"/>
    <w:rsid w:val="00E40136"/>
    <w:rsid w:val="00E51EDD"/>
    <w:rsid w:val="00E70EDF"/>
    <w:rsid w:val="00E777EB"/>
    <w:rsid w:val="00E80D35"/>
    <w:rsid w:val="00E826EE"/>
    <w:rsid w:val="00EB6058"/>
    <w:rsid w:val="00EC2158"/>
    <w:rsid w:val="00EC781F"/>
    <w:rsid w:val="00ED2BD6"/>
    <w:rsid w:val="00ED6F13"/>
    <w:rsid w:val="00EE284E"/>
    <w:rsid w:val="00EE28FC"/>
    <w:rsid w:val="00EF04E7"/>
    <w:rsid w:val="00EF1CAF"/>
    <w:rsid w:val="00EF56CE"/>
    <w:rsid w:val="00F07F4E"/>
    <w:rsid w:val="00F40816"/>
    <w:rsid w:val="00F60818"/>
    <w:rsid w:val="00F63382"/>
    <w:rsid w:val="00F72571"/>
    <w:rsid w:val="00F750BB"/>
    <w:rsid w:val="00F84D03"/>
    <w:rsid w:val="00F920AF"/>
    <w:rsid w:val="00F94485"/>
    <w:rsid w:val="00F9649B"/>
    <w:rsid w:val="00FA4BC8"/>
    <w:rsid w:val="00FB7C9F"/>
    <w:rsid w:val="00FC2B45"/>
    <w:rsid w:val="00FC3FDA"/>
    <w:rsid w:val="00FF4272"/>
    <w:rsid w:val="00FF48D9"/>
    <w:rsid w:val="00FF71DC"/>
    <w:rsid w:val="00FF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7B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rsid w:val="00CE1B9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E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E1B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E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E1B9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E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1B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E1B9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CE1B9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E1B94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CE1B94"/>
    <w:rPr>
      <w:lang w:eastAsia="en-US"/>
    </w:rPr>
  </w:style>
  <w:style w:type="paragraph" w:styleId="ListParagraph">
    <w:name w:val="List Paragraph"/>
    <w:basedOn w:val="Normal"/>
    <w:uiPriority w:val="99"/>
    <w:qFormat/>
    <w:rsid w:val="00CE1B94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5C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C646D"/>
    <w:rPr>
      <w:rFonts w:cs="Times New Roman"/>
      <w:b/>
      <w:bCs/>
    </w:rPr>
  </w:style>
  <w:style w:type="paragraph" w:customStyle="1" w:styleId="Default">
    <w:name w:val="Default"/>
    <w:uiPriority w:val="99"/>
    <w:rsid w:val="00CC32B1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96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9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96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96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96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268</TotalTime>
  <Pages>53</Pages>
  <Words>12040</Words>
  <Characters>-32766</Characters>
  <Application>Microsoft Office Outlook</Application>
  <DocSecurity>0</DocSecurity>
  <Lines>0</Lines>
  <Paragraphs>0</Paragraphs>
  <ScaleCrop>false</ScaleCrop>
  <Company>Офис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Пользователь</dc:creator>
  <cp:keywords/>
  <dc:description/>
  <cp:lastModifiedBy>XTreme.ws</cp:lastModifiedBy>
  <cp:revision>189</cp:revision>
  <cp:lastPrinted>2014-09-11T06:00:00Z</cp:lastPrinted>
  <dcterms:created xsi:type="dcterms:W3CDTF">2017-11-27T12:31:00Z</dcterms:created>
  <dcterms:modified xsi:type="dcterms:W3CDTF">2018-01-31T12:33:00Z</dcterms:modified>
</cp:coreProperties>
</file>